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Manchete: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 Groenlândia no tabuleiro de xadrez do imperialismo norte-americano</w:t>
      </w:r>
    </w:p>
    <w:p w:rsidR="00000000" w:rsidDel="00000000" w:rsidP="00000000" w:rsidRDefault="00000000" w:rsidRPr="00000000" w14:paraId="00000002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Lotte Rørtoft-Madsen</w:t>
      </w:r>
    </w:p>
    <w:p w:rsidR="00000000" w:rsidDel="00000000" w:rsidP="00000000" w:rsidRDefault="00000000" w:rsidRPr="00000000" w14:paraId="00000003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Biografia da autora: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Este artigo foi produzido pela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Globetrotter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e pela No Cold War Perspectives. Lotte Rørtoft-Madsen é presidente do Partido Comunista Dinamarquês. Ela foi editora-chefe do Arbejderen.</w:t>
      </w:r>
    </w:p>
    <w:p w:rsidR="00000000" w:rsidDel="00000000" w:rsidP="00000000" w:rsidRDefault="00000000" w:rsidRPr="00000000" w14:paraId="00000004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Fonte: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Globetrotter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Etiquetas: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Groenlândia, América do Norte/Estados Unidos, História, Direitos humanos, Notícias, Política, Justiça social, Trump</w:t>
      </w:r>
    </w:p>
    <w:p w:rsidR="00000000" w:rsidDel="00000000" w:rsidP="00000000" w:rsidRDefault="00000000" w:rsidRPr="00000000" w14:paraId="00000006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[Corpo do artigo:]</w:t>
      </w:r>
    </w:p>
    <w:p w:rsidR="00000000" w:rsidDel="00000000" w:rsidP="00000000" w:rsidRDefault="00000000" w:rsidRPr="00000000" w14:paraId="00000008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 dia 14 de janeiro, poucas horas antes da reunião histórica em Washington entre representantes da Groenlândia e da Dinamarca e seus homólogos norte-americanos, J. D. Vance e Marco Rubio, a Dinamarca e vários de seus aliados da OTAN reforçaram sua presença militar na Groenlândia e anunciaram que mais reforços seriam enviados.</w:t>
      </w:r>
    </w:p>
    <w:p w:rsidR="00000000" w:rsidDel="00000000" w:rsidP="00000000" w:rsidRDefault="00000000" w:rsidRPr="00000000" w14:paraId="00000009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Alguns interpretaram essa medida como uma pressão sobre o governo Trump antes da reunião. Mas qualquer pessoa familiarizada com a política da OTAN-Dinamarca reconheceria que o apaziguamento com o império seria a explicação mais plausível.</w:t>
      </w:r>
    </w:p>
    <w:p w:rsidR="00000000" w:rsidDel="00000000" w:rsidP="00000000" w:rsidRDefault="00000000" w:rsidRPr="00000000" w14:paraId="0000000A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 reunião em Washington, os EUA reiteraram sua firme exigência de “ter a Groenlândia”: “É claro que o presidente quer conquistar a Groenlândia”,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 declarou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o ministro das Relações Exteriores dinamarquês após a reunião. As partes concordaram em estabelecer um “grupo de trabalho de alto nível” em um esforço para conter a crise.</w:t>
      </w:r>
    </w:p>
    <w:p w:rsidR="00000000" w:rsidDel="00000000" w:rsidP="00000000" w:rsidRDefault="00000000" w:rsidRPr="00000000" w14:paraId="0000000B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Mas a crise continua, e sua magnitude é enorme.</w:t>
      </w:r>
    </w:p>
    <w:p w:rsidR="00000000" w:rsidDel="00000000" w:rsidP="00000000" w:rsidRDefault="00000000" w:rsidRPr="00000000" w14:paraId="0000000C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realidade é que, por mais de um ano, os quase 57 mil groenlandeses e sua vasta ilha foram transformados em moeda de troca, um peão a ser movido à vontade no grande tabuleiro de xadrez do imperialismo americano.</w:t>
      </w:r>
    </w:p>
    <w:p w:rsidR="00000000" w:rsidDel="00000000" w:rsidP="00000000" w:rsidRDefault="00000000" w:rsidRPr="00000000" w14:paraId="0000000D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Trump afirmou repetidamente que os EUA buscam controlar e possuir a Groenlândia, por meios militares, se necessário. A agressão brutalmente eficaz contra a Venezuela no dia 3 de janeiro e o sequestro do chefe de Estado do país e sua esposa eliminaram qualquer dúvida de que a Casa Branca é capaz de colocar as palavras de Trump em prática.</w:t>
      </w:r>
    </w:p>
    <w:p w:rsidR="00000000" w:rsidDel="00000000" w:rsidP="00000000" w:rsidRDefault="00000000" w:rsidRPr="00000000" w14:paraId="0000000E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ameaça é iminente e é sentida de forma aguda entre o povo da Groenlândia. A população está presa em um dilema, e os políticos do país precisam lutar hora a hora simplesmente para conseguir um lugar à mesa e serem ouvidos. Não apenas pelos EUA, mas também pela Dinamarca.</w:t>
      </w:r>
    </w:p>
    <w:p w:rsidR="00000000" w:rsidDel="00000000" w:rsidP="00000000" w:rsidRDefault="00000000" w:rsidRPr="00000000" w14:paraId="0000000F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Groenlândia, ou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Kalaallit Nunaat,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é habitada há 4,5 mil anos, e seu povo está ligado às comunidades inuítes em todo o Ártico. É a maior ilha do mundo, com uma área maior do que a França, Alemanha, Espanha, Grã-Bretanha, Itália, Grécia, Suíça e Bélgica juntas. Tornou-se uma colônia dinamarquesa com a criação da Royal Greenland Trading Company, uma empresa estatal, em 1774. A Royal Greenland Trading Company funcionou como administradora colonial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de facto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até o início do século XX, quando o comércio e a administração foram separados. Durante esse período, empresas dinamarquesas extraíram vários minerais da ilha, incluindo criolita, ferro, zinco, chumbo e prata.</w:t>
      </w:r>
    </w:p>
    <w:p w:rsidR="00000000" w:rsidDel="00000000" w:rsidP="00000000" w:rsidRDefault="00000000" w:rsidRPr="00000000" w14:paraId="00000010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era colonial encerrou-se formalmente em 1953, mas a igualdade política com a Dinamarca não se concretizou. Após um referendo, o chamado governo autônomo foi introduzido em 1979, sendo substituído em junho de 2009 pelo atual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status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de autogoverno. Sob o autogoverno, os groenlandeses detêm os direitos sobre o subsolo da ilha e os minerais ali encontrados. No entanto, a política externa e de segurança continuam sendo decididas na Dinamarca, razão pela qual a Groenlândia é considerada território da OTAN.</w:t>
      </w:r>
    </w:p>
    <w:p w:rsidR="00000000" w:rsidDel="00000000" w:rsidP="00000000" w:rsidRDefault="00000000" w:rsidRPr="00000000" w14:paraId="00000011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Groenlândia não é membro da União Europeia. Em um referendo de 1982, 53% da população groenlandesa votou a favor da saída da Comunidade Econômica Europeia, hoje a UE. Atualmente, a Groenlândia é classificada como um dos Países e Territórios Ultramarinos da UE.</w:t>
      </w:r>
    </w:p>
    <w:p w:rsidR="00000000" w:rsidDel="00000000" w:rsidP="00000000" w:rsidRDefault="00000000" w:rsidRPr="00000000" w14:paraId="00000012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Em 1951, um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 acordo secreto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entre o governo dos EUA e o enviado da Dinamarca aos Estados Unidos concedeu aos EUA presença militar na Groenlândia. O acordo foi altamente controverso e prejudicial às políticas oficiais dinamarquesas da época. No entanto, ele permanece em vigor até hoje e foi repetidamente confirmado. Na prática, ele concede direitos militares ilimitados aos EUA sobre a Groenlândia.</w:t>
      </w:r>
    </w:p>
    <w:p w:rsidR="00000000" w:rsidDel="00000000" w:rsidP="00000000" w:rsidRDefault="00000000" w:rsidRPr="00000000" w14:paraId="00000013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Assim, durante décadas, os EUA mantiveram várias instalações militares na Groenlândia. A história dessas instalações inclui despejos forçados de famílias inuítes em 1953, a queda de um avião americano B-52 que transportava quatro bombas atômicas em 1968 e outros danos infligidos à população local.</w:t>
      </w:r>
    </w:p>
    <w:p w:rsidR="00000000" w:rsidDel="00000000" w:rsidP="00000000" w:rsidRDefault="00000000" w:rsidRPr="00000000" w14:paraId="00000014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governo dinamarquês afirma repetidamente que a Groenlândia pertence aos groenlandeses e não está à venda. Mas, na realidade, a Dinamarca vem vendendo a Groenlândia aos EUA há décadas. “Já temos um acordo de defesa entre o Reino e os Estados Unidos hoje, que dá aos Estados Unidos amplo acesso à Groenlândia”, afirmou o primeiro-ministro dinamarquês em uma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declaração oficial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recentemente.</w:t>
      </w:r>
    </w:p>
    <w:p w:rsidR="00000000" w:rsidDel="00000000" w:rsidP="00000000" w:rsidRDefault="00000000" w:rsidRPr="00000000" w14:paraId="00000015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Isso levanta a questão: por que o governo Trump busca a anexação da Groenlândia, quando o império americano já detém amplos direitos sobre ela? A resposta está em uma nova estratégia de segurança e na demanda por controle inquestionável e ilimitado sobre o petróleo, controle sobre os minerais e domínio militar.</w:t>
      </w:r>
    </w:p>
    <w:p w:rsidR="00000000" w:rsidDel="00000000" w:rsidP="00000000" w:rsidRDefault="00000000" w:rsidRPr="00000000" w14:paraId="00000016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Groenlândia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possui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pelo menos 25 dos 34 minerais designados como “matérias-primas críticas” pela Comissão Europeia. A Groenlândia tem depósitos significativos de terras raras, cobre, níquel, zinco, ouro, diamantes, minério de ferro, titânio, tungstênio e urânio.</w:t>
      </w:r>
    </w:p>
    <w:p w:rsidR="00000000" w:rsidDel="00000000" w:rsidP="00000000" w:rsidRDefault="00000000" w:rsidRPr="00000000" w14:paraId="00000017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Trump quer que as empresas americanas, muitas das quais investiram pesadamente em sua reeleição, tenham acesso irrestrito aos recursos minerais da Groenlândia.</w:t>
      </w:r>
    </w:p>
    <w:p w:rsidR="00000000" w:rsidDel="00000000" w:rsidP="00000000" w:rsidRDefault="00000000" w:rsidRPr="00000000" w14:paraId="00000018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Além disso, a posição geográfica da Groenlândia perto do Ártico é importante. O controle sobre as rotas marítimas do norte, como a Passagem Nordeste, está se tornando cada vez mais importante à medida que as mudanças climáticas avançam. Uma Groenlândia totalmente controlada, militarizada e rearmada também deve servir como uma base avançada contra a Rússia e a China. Além da perspectiva de lucros exorbitantes, manter a China socialista longe da Groenlândia é um objetivo estratégico tanto para os EUA quanto para a Dinamarca.</w:t>
      </w:r>
    </w:p>
    <w:p w:rsidR="00000000" w:rsidDel="00000000" w:rsidP="00000000" w:rsidRDefault="00000000" w:rsidRPr="00000000" w14:paraId="00000019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Até alguns anos atrás, a Groenlândia passava por um processo de tomada de decisão independente e de libertação do neocolonialismo. Mas a atual era de imperialismo intensificado que emana da Casa Branca causou um sério revés à capacidade da Groenlândia de determinar seu próprio destino. As ameaças e pressões são enormes.</w:t>
      </w:r>
    </w:p>
    <w:p w:rsidR="00000000" w:rsidDel="00000000" w:rsidP="00000000" w:rsidRDefault="00000000" w:rsidRPr="00000000" w14:paraId="0000001A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É muito importante manter o princípio do direito à autodeterminação. Como a Groenlândia organiza sua sociedade, com quem colabora e quais alianças firma para realizar sua autodeterminação na prática deve ser determinado exclusivamente em Nuuk.</w:t>
      </w:r>
    </w:p>
    <w:p w:rsidR="00000000" w:rsidDel="00000000" w:rsidP="00000000" w:rsidRDefault="00000000" w:rsidRPr="00000000" w14:paraId="0000001B">
      <w:pPr>
        <w:spacing w:after="20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(*) Tradução de Raul Chiliani</w:t>
      </w:r>
    </w:p>
    <w:p w:rsidR="00000000" w:rsidDel="00000000" w:rsidP="00000000" w:rsidRDefault="00000000" w:rsidRPr="00000000" w14:paraId="0000001C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politico.eu/article/europe-neglect-greenland-mineral-wealth-regret/" TargetMode="External"/><Relationship Id="rId10" Type="http://schemas.openxmlformats.org/officeDocument/2006/relationships/hyperlink" Target="https://www.cnbc.com/2026/01/04/trump-denmark-greenland-frederiksen-venezuela.html#:~:text=Danish%252520Prime%252520Minister%252520Mette%252520Frederiksen%252520attends%252520a%252520press%252520conference%252520at,%25252C%252520Jan.%25252028%25252C%2525202025.&amp;text=Nadja%252520Wohlleben%252520%25257C%252520Reuters-,Danish%252520Prime%252520Minister%252520Mette%252520Frederiksen%252520warned%252520President%252520Donald%252520Trump%252520to,for%252520sale%25252C%252522%252520she%252520said." TargetMode="External"/><Relationship Id="rId12" Type="http://schemas.openxmlformats.org/officeDocument/2006/relationships/hyperlink" Target="https://www.politico.eu/article/europe-neglect-greenland-mineral-wealth-regret/" TargetMode="External"/><Relationship Id="rId9" Type="http://schemas.openxmlformats.org/officeDocument/2006/relationships/hyperlink" Target="https://www.cnbc.com/2026/01/04/trump-denmark-greenland-frederiksen-venezuela.html#:~:text=Danish%252520Prime%252520Minister%252520Mette%252520Frederiksen%252520attends%252520a%252520press%252520conference%252520at,%25252C%252520Jan.%25252028%25252C%2525202025.&amp;text=Nadja%252520Wohlleben%252520%25257C%252520Reuters-,Danish%252520Prime%252520Minister%252520Mette%252520Frederiksen%252520warned%252520President%252520Donald%252520Trump%252520to,for%252520sale%25252C%252522%252520she%252520said." TargetMode="External"/><Relationship Id="rId5" Type="http://schemas.openxmlformats.org/officeDocument/2006/relationships/styles" Target="styles.xml"/><Relationship Id="rId6" Type="http://schemas.openxmlformats.org/officeDocument/2006/relationships/hyperlink" Target="https://globetrotter.media/" TargetMode="External"/><Relationship Id="rId7" Type="http://schemas.openxmlformats.org/officeDocument/2006/relationships/hyperlink" Target="https://www.dr.dk/nyheder/indland/groenland/her-er-hvad-vi-ved-efter-moedet-mellem-groenland-danmark-og-usa" TargetMode="External"/><Relationship Id="rId8" Type="http://schemas.openxmlformats.org/officeDocument/2006/relationships/hyperlink" Target="https://www.ft.dk/samling/20141/almdel/gru/spm/25/svar/1178587/143054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