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Venezuela alerta a la ONU sobre una amenaza militar inminente en medio de la escalada de los Estados Unidos</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Carlos Ron</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ha sido elaborado por BreakThrough News y</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Carlos Ron es coordinador adjunto de la oficina Nuestra América del</w:t>
      </w:r>
      <w:hyperlink r:id="rId8">
        <w:r w:rsidDel="00000000" w:rsidR="00000000" w:rsidRPr="00000000">
          <w:rPr>
            <w:rFonts w:ascii="Times New Roman" w:cs="Times New Roman" w:eastAsia="Times New Roman" w:hAnsi="Times New Roman"/>
            <w:color w:val="1155cc"/>
            <w:sz w:val="28"/>
            <w:szCs w:val="28"/>
            <w:u w:val="single"/>
            <w:rtl w:val="0"/>
          </w:rPr>
          <w:t xml:space="preserve"> Instituto Tricontinental de Investigación Social</w:t>
        </w:r>
      </w:hyperlink>
      <w:r w:rsidDel="00000000" w:rsidR="00000000" w:rsidRPr="00000000">
        <w:rPr>
          <w:rFonts w:ascii="Times New Roman" w:cs="Times New Roman" w:eastAsia="Times New Roman" w:hAnsi="Times New Roman"/>
          <w:sz w:val="28"/>
          <w:szCs w:val="28"/>
          <w:rtl w:val="0"/>
        </w:rPr>
        <w:t xml:space="preserve">. Es un ex diplomático venezolano que ocupó el cargo de viceministro para América del Norte (2018-2025).</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América del Sur/Venezuela, América del Norte/Estados Unidos de América, Guerra, Naciones Unidas, Premio Nobel de la Paz, Cambio de régimen</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[Cuerpo del artículo:]</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viernes 10 de octubre de 2025, el representante permanente de Venezuela ante las Naciones Unidas,</w:t>
      </w:r>
      <w:hyperlink r:id="rId9">
        <w:r w:rsidDel="00000000" w:rsidR="00000000" w:rsidRPr="00000000">
          <w:rPr>
            <w:rFonts w:ascii="Times New Roman" w:cs="Times New Roman" w:eastAsia="Times New Roman" w:hAnsi="Times New Roman"/>
            <w:sz w:val="28"/>
            <w:szCs w:val="28"/>
            <w:rtl w:val="0"/>
          </w:rPr>
          <w:t xml:space="preserve"> </w:t>
        </w:r>
      </w:hyperlink>
      <w:hyperlink r:id="rId10">
        <w:r w:rsidDel="00000000" w:rsidR="00000000" w:rsidRPr="00000000">
          <w:rPr>
            <w:rFonts w:ascii="Times New Roman" w:cs="Times New Roman" w:eastAsia="Times New Roman" w:hAnsi="Times New Roman"/>
            <w:color w:val="1155cc"/>
            <w:sz w:val="28"/>
            <w:szCs w:val="28"/>
            <w:u w:val="single"/>
            <w:rtl w:val="0"/>
          </w:rPr>
          <w:t xml:space="preserve">Samuel Moncada</w:t>
        </w:r>
      </w:hyperlink>
      <w:r w:rsidDel="00000000" w:rsidR="00000000" w:rsidRPr="00000000">
        <w:rPr>
          <w:rFonts w:ascii="Times New Roman" w:cs="Times New Roman" w:eastAsia="Times New Roman" w:hAnsi="Times New Roman"/>
          <w:sz w:val="28"/>
          <w:szCs w:val="28"/>
          <w:rtl w:val="0"/>
        </w:rPr>
        <w:t xml:space="preserve">, lanzó una seria y urgente advertencia durante una sesión de emergencia del Consejo de Seguridad, afirmando que la paz y la seguridad de Venezuela – y de toda la región – se encuentran bajo una</w:t>
      </w:r>
      <w:hyperlink r:id="rId11">
        <w:r w:rsidDel="00000000" w:rsidR="00000000" w:rsidRPr="00000000">
          <w:rPr>
            <w:rFonts w:ascii="Times New Roman" w:cs="Times New Roman" w:eastAsia="Times New Roman" w:hAnsi="Times New Roman"/>
            <w:sz w:val="28"/>
            <w:szCs w:val="28"/>
            <w:rtl w:val="0"/>
          </w:rPr>
          <w:t xml:space="preserve"> </w:t>
        </w:r>
      </w:hyperlink>
      <w:hyperlink r:id="rId12">
        <w:r w:rsidDel="00000000" w:rsidR="00000000" w:rsidRPr="00000000">
          <w:rPr>
            <w:rFonts w:ascii="Times New Roman" w:cs="Times New Roman" w:eastAsia="Times New Roman" w:hAnsi="Times New Roman"/>
            <w:color w:val="1155cc"/>
            <w:sz w:val="28"/>
            <w:szCs w:val="28"/>
            <w:u w:val="single"/>
            <w:rtl w:val="0"/>
          </w:rPr>
          <w:t xml:space="preserve">amenaza</w:t>
        </w:r>
      </w:hyperlink>
      <w:r w:rsidDel="00000000" w:rsidR="00000000" w:rsidRPr="00000000">
        <w:rPr>
          <w:rFonts w:ascii="Times New Roman" w:cs="Times New Roman" w:eastAsia="Times New Roman" w:hAnsi="Times New Roman"/>
          <w:sz w:val="28"/>
          <w:szCs w:val="28"/>
          <w:rtl w:val="0"/>
        </w:rPr>
        <w:t xml:space="preserve"> inminente de agresión militar por parte de los Estados Unidos.</w:t>
      </w:r>
    </w:p>
    <w:p w:rsidR="00000000" w:rsidDel="00000000" w:rsidP="00000000" w:rsidRDefault="00000000" w:rsidRPr="00000000" w14:paraId="00000009">
      <w:pPr>
        <w:spacing w:after="20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El pretexto de la guerra contra las drogas</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hostilidad de Washington hacia los gobiernos progresistas de Caracas no es nueva, pero la actual Administración ha iniciado una escalada sin precedentes contra el Gobierno y el pueblo de Venezuela. Con el pretexto declarado de intensificar la guerra contra el narcotráfico, los Estados Unidos ha</w:t>
      </w:r>
      <w:hyperlink r:id="rId13">
        <w:r w:rsidDel="00000000" w:rsidR="00000000" w:rsidRPr="00000000">
          <w:rPr>
            <w:rFonts w:ascii="Times New Roman" w:cs="Times New Roman" w:eastAsia="Times New Roman" w:hAnsi="Times New Roman"/>
            <w:sz w:val="28"/>
            <w:szCs w:val="28"/>
            <w:rtl w:val="0"/>
          </w:rPr>
          <w:t xml:space="preserve"> </w:t>
        </w:r>
      </w:hyperlink>
      <w:hyperlink r:id="rId14">
        <w:r w:rsidDel="00000000" w:rsidR="00000000" w:rsidRPr="00000000">
          <w:rPr>
            <w:rFonts w:ascii="Times New Roman" w:cs="Times New Roman" w:eastAsia="Times New Roman" w:hAnsi="Times New Roman"/>
            <w:color w:val="1155cc"/>
            <w:sz w:val="28"/>
            <w:szCs w:val="28"/>
            <w:u w:val="single"/>
            <w:rtl w:val="0"/>
          </w:rPr>
          <w:t xml:space="preserve">desplegado</w:t>
        </w:r>
      </w:hyperlink>
      <w:r w:rsidDel="00000000" w:rsidR="00000000" w:rsidRPr="00000000">
        <w:rPr>
          <w:rFonts w:ascii="Times New Roman" w:cs="Times New Roman" w:eastAsia="Times New Roman" w:hAnsi="Times New Roman"/>
          <w:sz w:val="28"/>
          <w:szCs w:val="28"/>
          <w:rtl w:val="0"/>
        </w:rPr>
        <w:t xml:space="preserve"> una importante serie de recursos militares en el Caribe, entre los que se incluyen destructores, cruceros lanzamisiles, aviones de combate F-35, aviones de vigilancia, un submarino de ataque, más de 4000 marines e incluso un submarino nuclear. El secretario de Guerra, Pete Hegseth, también</w:t>
      </w:r>
      <w:hyperlink r:id="rId15">
        <w:r w:rsidDel="00000000" w:rsidR="00000000" w:rsidRPr="00000000">
          <w:rPr>
            <w:rFonts w:ascii="Times New Roman" w:cs="Times New Roman" w:eastAsia="Times New Roman" w:hAnsi="Times New Roman"/>
            <w:sz w:val="28"/>
            <w:szCs w:val="28"/>
            <w:rtl w:val="0"/>
          </w:rPr>
          <w:t xml:space="preserve"> </w:t>
        </w:r>
      </w:hyperlink>
      <w:hyperlink r:id="rId16">
        <w:r w:rsidDel="00000000" w:rsidR="00000000" w:rsidRPr="00000000">
          <w:rPr>
            <w:rFonts w:ascii="Times New Roman" w:cs="Times New Roman" w:eastAsia="Times New Roman" w:hAnsi="Times New Roman"/>
            <w:color w:val="1155cc"/>
            <w:sz w:val="28"/>
            <w:szCs w:val="28"/>
            <w:u w:val="single"/>
            <w:rtl w:val="0"/>
          </w:rPr>
          <w:t xml:space="preserve">anunció</w:t>
        </w:r>
      </w:hyperlink>
      <w:r w:rsidDel="00000000" w:rsidR="00000000" w:rsidRPr="00000000">
        <w:rPr>
          <w:rFonts w:ascii="Times New Roman" w:cs="Times New Roman" w:eastAsia="Times New Roman" w:hAnsi="Times New Roman"/>
          <w:sz w:val="28"/>
          <w:szCs w:val="28"/>
          <w:rtl w:val="0"/>
        </w:rPr>
        <w:t xml:space="preserve"> la creación de un nuevo grupo de trabajo en el Caribe, pero analistas y exfuncionarios han sugerido que el objetivo principal es presionar al Gobierno de Nicolás Maduro y, potencialmente, buscar un</w:t>
      </w:r>
      <w:hyperlink r:id="rId17">
        <w:r w:rsidDel="00000000" w:rsidR="00000000" w:rsidRPr="00000000">
          <w:rPr>
            <w:rFonts w:ascii="Times New Roman" w:cs="Times New Roman" w:eastAsia="Times New Roman" w:hAnsi="Times New Roman"/>
            <w:sz w:val="28"/>
            <w:szCs w:val="28"/>
            <w:rtl w:val="0"/>
          </w:rPr>
          <w:t xml:space="preserve"> </w:t>
        </w:r>
      </w:hyperlink>
      <w:hyperlink r:id="rId18">
        <w:r w:rsidDel="00000000" w:rsidR="00000000" w:rsidRPr="00000000">
          <w:rPr>
            <w:rFonts w:ascii="Times New Roman" w:cs="Times New Roman" w:eastAsia="Times New Roman" w:hAnsi="Times New Roman"/>
            <w:color w:val="1155cc"/>
            <w:sz w:val="28"/>
            <w:szCs w:val="28"/>
            <w:u w:val="single"/>
            <w:rtl w:val="0"/>
          </w:rPr>
          <w:t xml:space="preserve">cambio de régimen</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Administración Trump ha cambiado su enfoque, pasando de cuestionar las credenciales democráticas a acusar a los líderes venezolanos de ser una organización criminal internacional involucrada en el tráfico de drogas. Este cambio de narrativa es significativo, ya que una campaña presentada como una extensión de la “guerra contra las drogas” interna puede obtener más apoyo de la base política de Trump que una nueva intervención militar en el extranjero. Este enfoque ha llevado al resurgimiento de acusaciones penales infundadas para fabricar consenso.</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agosto, las autoridades estadounidenses aumentaron a 50 millones de dólares la recompensa por el presidente Maduro, acusándolo de liderar el llamado Cartel de los Soles, un supuesto cártel de la droga dirigido por militares cuya existencia ha sido puesta en duda en el pasado incluso por el</w:t>
      </w:r>
      <w:hyperlink r:id="rId19">
        <w:r w:rsidDel="00000000" w:rsidR="00000000" w:rsidRPr="00000000">
          <w:rPr>
            <w:rFonts w:ascii="Times New Roman" w:cs="Times New Roman" w:eastAsia="Times New Roman" w:hAnsi="Times New Roman"/>
            <w:sz w:val="28"/>
            <w:szCs w:val="28"/>
            <w:rtl w:val="0"/>
          </w:rPr>
          <w:t xml:space="preserve"> </w:t>
        </w:r>
      </w:hyperlink>
      <w:hyperlink r:id="rId20">
        <w:r w:rsidDel="00000000" w:rsidR="00000000" w:rsidRPr="00000000">
          <w:rPr>
            <w:rFonts w:ascii="Times New Roman" w:cs="Times New Roman" w:eastAsia="Times New Roman" w:hAnsi="Times New Roman"/>
            <w:color w:val="1155cc"/>
            <w:sz w:val="28"/>
            <w:szCs w:val="28"/>
            <w:u w:val="single"/>
            <w:rtl w:val="0"/>
          </w:rPr>
          <w:t xml:space="preserve">Departamento de Estado</w:t>
        </w:r>
      </w:hyperlink>
      <w:r w:rsidDel="00000000" w:rsidR="00000000" w:rsidRPr="00000000">
        <w:rPr>
          <w:rFonts w:ascii="Times New Roman" w:cs="Times New Roman" w:eastAsia="Times New Roman" w:hAnsi="Times New Roman"/>
          <w:sz w:val="28"/>
          <w:szCs w:val="28"/>
          <w:rtl w:val="0"/>
        </w:rPr>
        <w:t xml:space="preserve">. Del mismo modo,</w:t>
      </w:r>
      <w:hyperlink r:id="rId21">
        <w:r w:rsidDel="00000000" w:rsidR="00000000" w:rsidRPr="00000000">
          <w:rPr>
            <w:rFonts w:ascii="Times New Roman" w:cs="Times New Roman" w:eastAsia="Times New Roman" w:hAnsi="Times New Roman"/>
            <w:sz w:val="28"/>
            <w:szCs w:val="28"/>
            <w:rtl w:val="0"/>
          </w:rPr>
          <w:t xml:space="preserve"> </w:t>
        </w:r>
      </w:hyperlink>
      <w:hyperlink r:id="rId22">
        <w:r w:rsidDel="00000000" w:rsidR="00000000" w:rsidRPr="00000000">
          <w:rPr>
            <w:rFonts w:ascii="Times New Roman" w:cs="Times New Roman" w:eastAsia="Times New Roman" w:hAnsi="Times New Roman"/>
            <w:color w:val="1155cc"/>
            <w:sz w:val="28"/>
            <w:szCs w:val="28"/>
            <w:u w:val="single"/>
            <w:rtl w:val="0"/>
          </w:rPr>
          <w:t xml:space="preserve">una banda carcelaria extinta</w:t>
        </w:r>
      </w:hyperlink>
      <w:r w:rsidDel="00000000" w:rsidR="00000000" w:rsidRPr="00000000">
        <w:rPr>
          <w:rFonts w:ascii="Times New Roman" w:cs="Times New Roman" w:eastAsia="Times New Roman" w:hAnsi="Times New Roman"/>
          <w:sz w:val="28"/>
          <w:szCs w:val="28"/>
          <w:rtl w:val="0"/>
        </w:rPr>
        <w:t xml:space="preserve"> conocida como </w:t>
      </w:r>
      <w:r w:rsidDel="00000000" w:rsidR="00000000" w:rsidRPr="00000000">
        <w:rPr>
          <w:rFonts w:ascii="Times New Roman" w:cs="Times New Roman" w:eastAsia="Times New Roman" w:hAnsi="Times New Roman"/>
          <w:sz w:val="28"/>
          <w:szCs w:val="28"/>
          <w:rtl w:val="0"/>
        </w:rPr>
        <w:t xml:space="preserve">Tren de Aragua</w:t>
      </w:r>
      <w:r w:rsidDel="00000000" w:rsidR="00000000" w:rsidRPr="00000000">
        <w:rPr>
          <w:rFonts w:ascii="Times New Roman" w:cs="Times New Roman" w:eastAsia="Times New Roman" w:hAnsi="Times New Roman"/>
          <w:sz w:val="28"/>
          <w:szCs w:val="28"/>
          <w:rtl w:val="0"/>
        </w:rPr>
        <w:t xml:space="preserve">, ha sido utilizada para criminalizar tanto a Maduro como a los migrantes venezolanos.</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Gobierno de los Estados Unidos ha utilizado la Ley de Enemigos Extranjeros de 1798 para deportar y detener a 252 venezolanos en una prisión de alta seguridad en El Salvador. Los expertos jurídicos han considerado que la invocación de esta ley centenaria, propia de tiempos de guerra, es</w:t>
      </w:r>
      <w:hyperlink r:id="rId23">
        <w:r w:rsidDel="00000000" w:rsidR="00000000" w:rsidRPr="00000000">
          <w:rPr>
            <w:rFonts w:ascii="Times New Roman" w:cs="Times New Roman" w:eastAsia="Times New Roman" w:hAnsi="Times New Roman"/>
            <w:sz w:val="28"/>
            <w:szCs w:val="28"/>
            <w:rtl w:val="0"/>
          </w:rPr>
          <w:t xml:space="preserve"> </w:t>
        </w:r>
      </w:hyperlink>
      <w:hyperlink r:id="rId24">
        <w:r w:rsidDel="00000000" w:rsidR="00000000" w:rsidRPr="00000000">
          <w:rPr>
            <w:rFonts w:ascii="Times New Roman" w:cs="Times New Roman" w:eastAsia="Times New Roman" w:hAnsi="Times New Roman"/>
            <w:color w:val="1155cc"/>
            <w:sz w:val="28"/>
            <w:szCs w:val="28"/>
            <w:u w:val="single"/>
            <w:rtl w:val="0"/>
          </w:rPr>
          <w:t xml:space="preserve">cuestionable desde</w:t>
        </w:r>
      </w:hyperlink>
      <w:r w:rsidDel="00000000" w:rsidR="00000000" w:rsidRPr="00000000">
        <w:rPr>
          <w:rFonts w:ascii="Times New Roman" w:cs="Times New Roman" w:eastAsia="Times New Roman" w:hAnsi="Times New Roman"/>
          <w:sz w:val="28"/>
          <w:szCs w:val="28"/>
          <w:rtl w:val="0"/>
        </w:rPr>
        <w:t xml:space="preserve"> el punto de vista legal y moral, argumentando que su aplicación a los presuntos miembros del Tren de Aragua en un contexto de guerra no declarada elude el debido proceso y sienta un peligroso precedente. Tras las negociaciones con el Gobierno venezolano, finalmente fueron liberados, pero los venezolanos siguen siendo objeto de políticas de inmigración racistas y violentas. El embajador Moncada</w:t>
      </w:r>
      <w:hyperlink r:id="rId25">
        <w:r w:rsidDel="00000000" w:rsidR="00000000" w:rsidRPr="00000000">
          <w:rPr>
            <w:rFonts w:ascii="Times New Roman" w:cs="Times New Roman" w:eastAsia="Times New Roman" w:hAnsi="Times New Roman"/>
            <w:sz w:val="28"/>
            <w:szCs w:val="28"/>
            <w:rtl w:val="0"/>
          </w:rPr>
          <w:t xml:space="preserve"> </w:t>
        </w:r>
      </w:hyperlink>
      <w:hyperlink r:id="rId26">
        <w:r w:rsidDel="00000000" w:rsidR="00000000" w:rsidRPr="00000000">
          <w:rPr>
            <w:rFonts w:ascii="Times New Roman" w:cs="Times New Roman" w:eastAsia="Times New Roman" w:hAnsi="Times New Roman"/>
            <w:color w:val="1155cc"/>
            <w:sz w:val="28"/>
            <w:szCs w:val="28"/>
            <w:u w:val="single"/>
            <w:rtl w:val="0"/>
          </w:rPr>
          <w:t xml:space="preserve">denunció</w:t>
        </w:r>
      </w:hyperlink>
      <w:r w:rsidDel="00000000" w:rsidR="00000000" w:rsidRPr="00000000">
        <w:rPr>
          <w:rFonts w:ascii="Times New Roman" w:cs="Times New Roman" w:eastAsia="Times New Roman" w:hAnsi="Times New Roman"/>
          <w:sz w:val="28"/>
          <w:szCs w:val="28"/>
          <w:rtl w:val="0"/>
        </w:rPr>
        <w:t xml:space="preserve"> a los Estados Unidos por seguir deteniendo a 78 niños venezolanos, separados de sus padres.</w:t>
      </w:r>
    </w:p>
    <w:p w:rsidR="00000000" w:rsidDel="00000000" w:rsidP="00000000" w:rsidRDefault="00000000" w:rsidRPr="00000000" w14:paraId="0000000E">
      <w:pPr>
        <w:spacing w:after="20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Un Premio Nobel por el cambio de régimen</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 elemento que faltaba para la transición tras el cambio de régimen en Venezuela era una figura internacionalmente creíble que asumiera el poder. Ese papel lo desempeña ahora la figura extremista de la oposición</w:t>
      </w:r>
      <w:hyperlink r:id="rId27">
        <w:r w:rsidDel="00000000" w:rsidR="00000000" w:rsidRPr="00000000">
          <w:rPr>
            <w:rFonts w:ascii="Times New Roman" w:cs="Times New Roman" w:eastAsia="Times New Roman" w:hAnsi="Times New Roman"/>
            <w:sz w:val="28"/>
            <w:szCs w:val="28"/>
            <w:rtl w:val="0"/>
          </w:rPr>
          <w:t xml:space="preserve"> </w:t>
        </w:r>
      </w:hyperlink>
      <w:hyperlink r:id="rId28">
        <w:r w:rsidDel="00000000" w:rsidR="00000000" w:rsidRPr="00000000">
          <w:rPr>
            <w:rFonts w:ascii="Times New Roman" w:cs="Times New Roman" w:eastAsia="Times New Roman" w:hAnsi="Times New Roman"/>
            <w:color w:val="1155cc"/>
            <w:sz w:val="28"/>
            <w:szCs w:val="28"/>
            <w:u w:val="single"/>
            <w:rtl w:val="0"/>
          </w:rPr>
          <w:t xml:space="preserve">María Corina Machado</w:t>
        </w:r>
      </w:hyperlink>
      <w:r w:rsidDel="00000000" w:rsidR="00000000" w:rsidRPr="00000000">
        <w:rPr>
          <w:rFonts w:ascii="Times New Roman" w:cs="Times New Roman" w:eastAsia="Times New Roman" w:hAnsi="Times New Roman"/>
          <w:sz w:val="28"/>
          <w:szCs w:val="28"/>
          <w:rtl w:val="0"/>
        </w:rPr>
        <w:t xml:space="preserve">. Nominada al Premio Nobel de la Paz por el secretario de Estado,</w:t>
      </w:r>
      <w:hyperlink r:id="rId29">
        <w:r w:rsidDel="00000000" w:rsidR="00000000" w:rsidRPr="00000000">
          <w:rPr>
            <w:rFonts w:ascii="Times New Roman" w:cs="Times New Roman" w:eastAsia="Times New Roman" w:hAnsi="Times New Roman"/>
            <w:sz w:val="28"/>
            <w:szCs w:val="28"/>
            <w:rtl w:val="0"/>
          </w:rPr>
          <w:t xml:space="preserve"> </w:t>
        </w:r>
      </w:hyperlink>
      <w:hyperlink r:id="rId30">
        <w:r w:rsidDel="00000000" w:rsidR="00000000" w:rsidRPr="00000000">
          <w:rPr>
            <w:rFonts w:ascii="Times New Roman" w:cs="Times New Roman" w:eastAsia="Times New Roman" w:hAnsi="Times New Roman"/>
            <w:color w:val="1155cc"/>
            <w:sz w:val="28"/>
            <w:szCs w:val="28"/>
            <w:u w:val="single"/>
            <w:rtl w:val="0"/>
          </w:rPr>
          <w:t xml:space="preserve">Marco Rubio</w:t>
        </w:r>
      </w:hyperlink>
      <w:r w:rsidDel="00000000" w:rsidR="00000000" w:rsidRPr="00000000">
        <w:rPr>
          <w:rFonts w:ascii="Times New Roman" w:cs="Times New Roman" w:eastAsia="Times New Roman" w:hAnsi="Times New Roman"/>
          <w:sz w:val="28"/>
          <w:szCs w:val="28"/>
          <w:rtl w:val="0"/>
        </w:rPr>
        <w:t xml:space="preserve">, la nueva condición de Machado como premio Nobel está contribuyendo a reconstruir su imagen internacional como feroz defensora de la democracia, a pesar de que participó en la ceremonia del golpe de Estado de 2002 contra el presidente Hugo Chávez y firmó el famoso “</w:t>
      </w:r>
      <w:hyperlink r:id="rId31">
        <w:r w:rsidDel="00000000" w:rsidR="00000000" w:rsidRPr="00000000">
          <w:rPr>
            <w:rFonts w:ascii="Times New Roman" w:cs="Times New Roman" w:eastAsia="Times New Roman" w:hAnsi="Times New Roman"/>
            <w:color w:val="1155cc"/>
            <w:sz w:val="28"/>
            <w:szCs w:val="28"/>
            <w:u w:val="single"/>
            <w:rtl w:val="0"/>
          </w:rPr>
          <w:t xml:space="preserve">Decreto Carmona</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para disolver todas las instituciones estatales y la Constitución durante 48 horas.</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Durante años, Machado dirigió la ONG Súmate, que se enfrentó a</w:t>
      </w:r>
      <w:hyperlink r:id="rId32">
        <w:r w:rsidDel="00000000" w:rsidR="00000000" w:rsidRPr="00000000">
          <w:rPr>
            <w:rFonts w:ascii="Times New Roman" w:cs="Times New Roman" w:eastAsia="Times New Roman" w:hAnsi="Times New Roman"/>
            <w:sz w:val="28"/>
            <w:szCs w:val="28"/>
            <w:rtl w:val="0"/>
          </w:rPr>
          <w:t xml:space="preserve"> </w:t>
        </w:r>
      </w:hyperlink>
      <w:hyperlink r:id="rId33">
        <w:r w:rsidDel="00000000" w:rsidR="00000000" w:rsidRPr="00000000">
          <w:rPr>
            <w:rFonts w:ascii="Times New Roman" w:cs="Times New Roman" w:eastAsia="Times New Roman" w:hAnsi="Times New Roman"/>
            <w:color w:val="1155cc"/>
            <w:sz w:val="28"/>
            <w:szCs w:val="28"/>
            <w:u w:val="single"/>
            <w:rtl w:val="0"/>
          </w:rPr>
          <w:t xml:space="preserve">acusaciones</w:t>
        </w:r>
      </w:hyperlink>
      <w:r w:rsidDel="00000000" w:rsidR="00000000" w:rsidRPr="00000000">
        <w:rPr>
          <w:rFonts w:ascii="Times New Roman" w:cs="Times New Roman" w:eastAsia="Times New Roman" w:hAnsi="Times New Roman"/>
          <w:sz w:val="28"/>
          <w:szCs w:val="28"/>
          <w:rtl w:val="0"/>
        </w:rPr>
        <w:t xml:space="preserve"> de traición y conspiración por recibir financiación de la Fundación Nacional para la Democracia (NED) de los Estados Unidos para sus actividades, entre las que se incluye la fallida campaña de destitución contra Chávez en 2004. Bajo la administración de Maduro, Machado </w:t>
      </w:r>
      <w:r w:rsidDel="00000000" w:rsidR="00000000" w:rsidRPr="00000000">
        <w:rPr>
          <w:rFonts w:ascii="Times New Roman" w:cs="Times New Roman" w:eastAsia="Times New Roman" w:hAnsi="Times New Roman"/>
          <w:sz w:val="28"/>
          <w:szCs w:val="28"/>
          <w:rtl w:val="0"/>
        </w:rPr>
        <w:t xml:space="preserve">abogó</w:t>
      </w:r>
      <w:hyperlink r:id="rId34">
        <w:r w:rsidDel="00000000" w:rsidR="00000000" w:rsidRPr="00000000">
          <w:rPr>
            <w:rFonts w:ascii="Times New Roman" w:cs="Times New Roman" w:eastAsia="Times New Roman" w:hAnsi="Times New Roman"/>
            <w:sz w:val="28"/>
            <w:szCs w:val="28"/>
            <w:rtl w:val="0"/>
          </w:rPr>
          <w:t xml:space="preserve"> </w:t>
        </w:r>
      </w:hyperlink>
      <w:hyperlink r:id="rId35">
        <w:r w:rsidDel="00000000" w:rsidR="00000000" w:rsidRPr="00000000">
          <w:rPr>
            <w:rFonts w:ascii="Times New Roman" w:cs="Times New Roman" w:eastAsia="Times New Roman" w:hAnsi="Times New Roman"/>
            <w:color w:val="1155cc"/>
            <w:sz w:val="28"/>
            <w:szCs w:val="28"/>
            <w:u w:val="single"/>
            <w:rtl w:val="0"/>
          </w:rPr>
          <w:t xml:space="preserve">de manera constante</w:t>
        </w:r>
      </w:hyperlink>
      <w:r w:rsidDel="00000000" w:rsidR="00000000" w:rsidRPr="00000000">
        <w:rPr>
          <w:rFonts w:ascii="Times New Roman" w:cs="Times New Roman" w:eastAsia="Times New Roman" w:hAnsi="Times New Roman"/>
          <w:sz w:val="28"/>
          <w:szCs w:val="28"/>
          <w:rtl w:val="0"/>
        </w:rPr>
        <w:t xml:space="preserve"> por el no reconocimiento de la autoridad del Gobierno, socavó el sistema electoral, apoyó las sanciones estadounidenses a la economía y promovió las protestas violentas conocidas como “guarimbas” en 2014 y 2017.</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firme aliada de Israel, Machado firmó un acuerdo de cooperación con el partido</w:t>
      </w:r>
      <w:hyperlink r:id="rId36">
        <w:r w:rsidDel="00000000" w:rsidR="00000000" w:rsidRPr="00000000">
          <w:rPr>
            <w:rFonts w:ascii="Times New Roman" w:cs="Times New Roman" w:eastAsia="Times New Roman" w:hAnsi="Times New Roman"/>
            <w:sz w:val="28"/>
            <w:szCs w:val="28"/>
            <w:rtl w:val="0"/>
          </w:rPr>
          <w:t xml:space="preserve"> </w:t>
        </w:r>
      </w:hyperlink>
      <w:hyperlink r:id="rId37">
        <w:r w:rsidDel="00000000" w:rsidR="00000000" w:rsidRPr="00000000">
          <w:rPr>
            <w:rFonts w:ascii="Times New Roman" w:cs="Times New Roman" w:eastAsia="Times New Roman" w:hAnsi="Times New Roman"/>
            <w:color w:val="1155cc"/>
            <w:sz w:val="28"/>
            <w:szCs w:val="28"/>
            <w:u w:val="single"/>
            <w:rtl w:val="0"/>
          </w:rPr>
          <w:t xml:space="preserve">Likud</w:t>
        </w:r>
      </w:hyperlink>
      <w:r w:rsidDel="00000000" w:rsidR="00000000" w:rsidRPr="00000000">
        <w:rPr>
          <w:rFonts w:ascii="Times New Roman" w:cs="Times New Roman" w:eastAsia="Times New Roman" w:hAnsi="Times New Roman"/>
          <w:sz w:val="28"/>
          <w:szCs w:val="28"/>
          <w:rtl w:val="0"/>
        </w:rPr>
        <w:t xml:space="preserve"> de Benjamin Netanyahu y le escribió pidiéndole</w:t>
      </w:r>
      <w:hyperlink r:id="rId38">
        <w:r w:rsidDel="00000000" w:rsidR="00000000" w:rsidRPr="00000000">
          <w:rPr>
            <w:rFonts w:ascii="Times New Roman" w:cs="Times New Roman" w:eastAsia="Times New Roman" w:hAnsi="Times New Roman"/>
            <w:sz w:val="28"/>
            <w:szCs w:val="28"/>
            <w:rtl w:val="0"/>
          </w:rPr>
          <w:t xml:space="preserve"> </w:t>
        </w:r>
      </w:hyperlink>
      <w:hyperlink r:id="rId39">
        <w:r w:rsidDel="00000000" w:rsidR="00000000" w:rsidRPr="00000000">
          <w:rPr>
            <w:rFonts w:ascii="Times New Roman" w:cs="Times New Roman" w:eastAsia="Times New Roman" w:hAnsi="Times New Roman"/>
            <w:color w:val="1155cc"/>
            <w:sz w:val="28"/>
            <w:szCs w:val="28"/>
            <w:u w:val="single"/>
            <w:rtl w:val="0"/>
          </w:rPr>
          <w:t xml:space="preserve">su apoyo</w:t>
        </w:r>
      </w:hyperlink>
      <w:r w:rsidDel="00000000" w:rsidR="00000000" w:rsidRPr="00000000">
        <w:rPr>
          <w:rFonts w:ascii="Times New Roman" w:cs="Times New Roman" w:eastAsia="Times New Roman" w:hAnsi="Times New Roman"/>
          <w:sz w:val="28"/>
          <w:szCs w:val="28"/>
          <w:rtl w:val="0"/>
        </w:rPr>
        <w:t xml:space="preserve"> en el Consejo de Seguridad de la ONU para una “operación de cambio de régimen” contra el Gobierno venezolano. Tras las elecciones de 2024, en las que finalmente respaldó al exdiplomático Edmundo González y se proclamó vencedora, su movimiento político</w:t>
      </w:r>
      <w:hyperlink r:id="rId40">
        <w:r w:rsidDel="00000000" w:rsidR="00000000" w:rsidRPr="00000000">
          <w:rPr>
            <w:rFonts w:ascii="Times New Roman" w:cs="Times New Roman" w:eastAsia="Times New Roman" w:hAnsi="Times New Roman"/>
            <w:sz w:val="28"/>
            <w:szCs w:val="28"/>
            <w:rtl w:val="0"/>
          </w:rPr>
          <w:t xml:space="preserve"> </w:t>
        </w:r>
      </w:hyperlink>
      <w:hyperlink r:id="rId41">
        <w:r w:rsidDel="00000000" w:rsidR="00000000" w:rsidRPr="00000000">
          <w:rPr>
            <w:rFonts w:ascii="Times New Roman" w:cs="Times New Roman" w:eastAsia="Times New Roman" w:hAnsi="Times New Roman"/>
            <w:color w:val="1155cc"/>
            <w:sz w:val="28"/>
            <w:szCs w:val="28"/>
            <w:u w:val="single"/>
            <w:rtl w:val="0"/>
          </w:rPr>
          <w:t xml:space="preserve">se negó</w:t>
        </w:r>
      </w:hyperlink>
      <w:r w:rsidDel="00000000" w:rsidR="00000000" w:rsidRPr="00000000">
        <w:rPr>
          <w:rFonts w:ascii="Times New Roman" w:cs="Times New Roman" w:eastAsia="Times New Roman" w:hAnsi="Times New Roman"/>
          <w:sz w:val="28"/>
          <w:szCs w:val="28"/>
          <w:rtl w:val="0"/>
        </w:rPr>
        <w:t xml:space="preserve"> a someterse a la auditoría electoral llevada a cabo por el Tribunal Supremo de Justicia de Venezuela. A medida que su popularidad y liderazgo disminuían tras meses de clandestinidad autoimpuesta, el Premio Nobel supone ahora un importante impulso para su prestigio internacional, coincidiendo con el aumento de la presión estadounidense.</w:t>
      </w:r>
    </w:p>
    <w:p w:rsidR="00000000" w:rsidDel="00000000" w:rsidP="00000000" w:rsidRDefault="00000000" w:rsidRPr="00000000" w14:paraId="00000012">
      <w:pPr>
        <w:spacing w:after="20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De las amenazas a las ejecuciones extrajudiciales</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Washington está tratando claramente de</w:t>
      </w:r>
      <w:hyperlink r:id="rId42">
        <w:r w:rsidDel="00000000" w:rsidR="00000000" w:rsidRPr="00000000">
          <w:rPr>
            <w:rFonts w:ascii="Times New Roman" w:cs="Times New Roman" w:eastAsia="Times New Roman" w:hAnsi="Times New Roman"/>
            <w:sz w:val="28"/>
            <w:szCs w:val="28"/>
            <w:rtl w:val="0"/>
          </w:rPr>
          <w:t xml:space="preserve"> </w:t>
        </w:r>
      </w:hyperlink>
      <w:hyperlink r:id="rId43">
        <w:r w:rsidDel="00000000" w:rsidR="00000000" w:rsidRPr="00000000">
          <w:rPr>
            <w:rFonts w:ascii="Times New Roman" w:cs="Times New Roman" w:eastAsia="Times New Roman" w:hAnsi="Times New Roman"/>
            <w:color w:val="1155cc"/>
            <w:sz w:val="28"/>
            <w:szCs w:val="28"/>
            <w:u w:val="single"/>
            <w:rtl w:val="0"/>
          </w:rPr>
          <w:t xml:space="preserve">reafirmar</w:t>
        </w:r>
      </w:hyperlink>
      <w:r w:rsidDel="00000000" w:rsidR="00000000" w:rsidRPr="00000000">
        <w:rPr>
          <w:rFonts w:ascii="Times New Roman" w:cs="Times New Roman" w:eastAsia="Times New Roman" w:hAnsi="Times New Roman"/>
          <w:sz w:val="28"/>
          <w:szCs w:val="28"/>
          <w:rtl w:val="0"/>
        </w:rPr>
        <w:t xml:space="preserve"> su dominio sobre América Latina a la luz del crecimiento económico y tecnológico de China. Ha perdido la tolerancia hacia la política exterior independiente de Venezuela, que ha fortalecido no solo sus lazos con China – ambos países suscribieron una asociación estratégica “</w:t>
      </w:r>
      <w:hyperlink r:id="rId44">
        <w:r w:rsidDel="00000000" w:rsidR="00000000" w:rsidRPr="00000000">
          <w:rPr>
            <w:rFonts w:ascii="Times New Roman" w:cs="Times New Roman" w:eastAsia="Times New Roman" w:hAnsi="Times New Roman"/>
            <w:color w:val="1155cc"/>
            <w:sz w:val="28"/>
            <w:szCs w:val="28"/>
            <w:u w:val="single"/>
            <w:rtl w:val="0"/>
          </w:rPr>
          <w:t xml:space="preserve">para todo tipo de situaciones</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en 2023 –, sino también con Rusia, Irán, la OPEP y otros socios regionales. En su apelación al Consejo de Seguridad, Moncada destacó la “</w:t>
      </w:r>
      <w:hyperlink r:id="rId45">
        <w:r w:rsidDel="00000000" w:rsidR="00000000" w:rsidRPr="00000000">
          <w:rPr>
            <w:rFonts w:ascii="Times New Roman" w:cs="Times New Roman" w:eastAsia="Times New Roman" w:hAnsi="Times New Roman"/>
            <w:color w:val="1155cc"/>
            <w:sz w:val="28"/>
            <w:szCs w:val="28"/>
            <w:u w:val="single"/>
            <w:rtl w:val="0"/>
          </w:rPr>
          <w:t xml:space="preserve">adicción al petróleo</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de los Estados Unidos como la verdadera razón por la que ejerce una nueva presión sobre Venezuela, que posee las mayores</w:t>
      </w:r>
      <w:hyperlink r:id="rId46">
        <w:r w:rsidDel="00000000" w:rsidR="00000000" w:rsidRPr="00000000">
          <w:rPr>
            <w:rFonts w:ascii="Times New Roman" w:cs="Times New Roman" w:eastAsia="Times New Roman" w:hAnsi="Times New Roman"/>
            <w:sz w:val="28"/>
            <w:szCs w:val="28"/>
            <w:rtl w:val="0"/>
          </w:rPr>
          <w:t xml:space="preserve"> </w:t>
        </w:r>
      </w:hyperlink>
      <w:hyperlink r:id="rId47">
        <w:r w:rsidDel="00000000" w:rsidR="00000000" w:rsidRPr="00000000">
          <w:rPr>
            <w:rFonts w:ascii="Times New Roman" w:cs="Times New Roman" w:eastAsia="Times New Roman" w:hAnsi="Times New Roman"/>
            <w:color w:val="1155cc"/>
            <w:sz w:val="28"/>
            <w:szCs w:val="28"/>
            <w:u w:val="single"/>
            <w:rtl w:val="0"/>
          </w:rPr>
          <w:t xml:space="preserve">reservas probadas</w:t>
        </w:r>
      </w:hyperlink>
      <w:r w:rsidDel="00000000" w:rsidR="00000000" w:rsidRPr="00000000">
        <w:rPr>
          <w:rFonts w:ascii="Times New Roman" w:cs="Times New Roman" w:eastAsia="Times New Roman" w:hAnsi="Times New Roman"/>
          <w:sz w:val="28"/>
          <w:szCs w:val="28"/>
          <w:rtl w:val="0"/>
        </w:rPr>
        <w:t xml:space="preserve"> del mundo.</w:t>
      </w:r>
    </w:p>
    <w:p w:rsidR="00000000" w:rsidDel="00000000" w:rsidP="00000000" w:rsidRDefault="00000000" w:rsidRPr="00000000" w14:paraId="0000001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aspecto más inquietante de la escalada ha sido los recientes</w:t>
      </w:r>
      <w:hyperlink r:id="rId48">
        <w:r w:rsidDel="00000000" w:rsidR="00000000" w:rsidRPr="00000000">
          <w:rPr>
            <w:rFonts w:ascii="Times New Roman" w:cs="Times New Roman" w:eastAsia="Times New Roman" w:hAnsi="Times New Roman"/>
            <w:sz w:val="28"/>
            <w:szCs w:val="28"/>
            <w:rtl w:val="0"/>
          </w:rPr>
          <w:t xml:space="preserve"> </w:t>
        </w:r>
      </w:hyperlink>
      <w:hyperlink r:id="rId49">
        <w:r w:rsidDel="00000000" w:rsidR="00000000" w:rsidRPr="00000000">
          <w:rPr>
            <w:rFonts w:ascii="Times New Roman" w:cs="Times New Roman" w:eastAsia="Times New Roman" w:hAnsi="Times New Roman"/>
            <w:color w:val="1155cc"/>
            <w:sz w:val="28"/>
            <w:szCs w:val="28"/>
            <w:u w:val="single"/>
            <w:rtl w:val="0"/>
          </w:rPr>
          <w:t xml:space="preserve">ataques militares</w:t>
        </w:r>
      </w:hyperlink>
      <w:r w:rsidDel="00000000" w:rsidR="00000000" w:rsidRPr="00000000">
        <w:rPr>
          <w:rFonts w:ascii="Times New Roman" w:cs="Times New Roman" w:eastAsia="Times New Roman" w:hAnsi="Times New Roman"/>
          <w:sz w:val="28"/>
          <w:szCs w:val="28"/>
          <w:rtl w:val="0"/>
        </w:rPr>
        <w:t xml:space="preserve"> de los Estados Unidos contra al menos cuatro embarcaciones en el Caribe, que han provocado la</w:t>
      </w:r>
      <w:hyperlink r:id="rId50">
        <w:r w:rsidDel="00000000" w:rsidR="00000000" w:rsidRPr="00000000">
          <w:rPr>
            <w:rFonts w:ascii="Times New Roman" w:cs="Times New Roman" w:eastAsia="Times New Roman" w:hAnsi="Times New Roman"/>
            <w:sz w:val="28"/>
            <w:szCs w:val="28"/>
            <w:rtl w:val="0"/>
          </w:rPr>
          <w:t xml:space="preserve"> </w:t>
        </w:r>
      </w:hyperlink>
      <w:hyperlink r:id="rId51">
        <w:r w:rsidDel="00000000" w:rsidR="00000000" w:rsidRPr="00000000">
          <w:rPr>
            <w:rFonts w:ascii="Times New Roman" w:cs="Times New Roman" w:eastAsia="Times New Roman" w:hAnsi="Times New Roman"/>
            <w:color w:val="1155cc"/>
            <w:sz w:val="28"/>
            <w:szCs w:val="28"/>
            <w:u w:val="single"/>
            <w:rtl w:val="0"/>
          </w:rPr>
          <w:t xml:space="preserve">muerte</w:t>
        </w:r>
      </w:hyperlink>
      <w:r w:rsidDel="00000000" w:rsidR="00000000" w:rsidRPr="00000000">
        <w:rPr>
          <w:rFonts w:ascii="Times New Roman" w:cs="Times New Roman" w:eastAsia="Times New Roman" w:hAnsi="Times New Roman"/>
          <w:sz w:val="28"/>
          <w:szCs w:val="28"/>
          <w:rtl w:val="0"/>
        </w:rPr>
        <w:t xml:space="preserve"> de 21 personas sin el debido proceso, identificación o pruebas de que representaran una amenaza inminente. Incluso el presidente de Colombia, Gustavo Petro, criticó estas operaciones y</w:t>
      </w:r>
      <w:hyperlink r:id="rId52">
        <w:r w:rsidDel="00000000" w:rsidR="00000000" w:rsidRPr="00000000">
          <w:rPr>
            <w:rFonts w:ascii="Times New Roman" w:cs="Times New Roman" w:eastAsia="Times New Roman" w:hAnsi="Times New Roman"/>
            <w:sz w:val="28"/>
            <w:szCs w:val="28"/>
            <w:rtl w:val="0"/>
          </w:rPr>
          <w:t xml:space="preserve"> </w:t>
        </w:r>
      </w:hyperlink>
      <w:hyperlink r:id="rId53">
        <w:r w:rsidDel="00000000" w:rsidR="00000000" w:rsidRPr="00000000">
          <w:rPr>
            <w:rFonts w:ascii="Times New Roman" w:cs="Times New Roman" w:eastAsia="Times New Roman" w:hAnsi="Times New Roman"/>
            <w:color w:val="1155cc"/>
            <w:sz w:val="28"/>
            <w:szCs w:val="28"/>
            <w:u w:val="single"/>
            <w:rtl w:val="0"/>
          </w:rPr>
          <w:t xml:space="preserve">sugirió</w:t>
        </w:r>
      </w:hyperlink>
      <w:r w:rsidDel="00000000" w:rsidR="00000000" w:rsidRPr="00000000">
        <w:rPr>
          <w:rFonts w:ascii="Times New Roman" w:cs="Times New Roman" w:eastAsia="Times New Roman" w:hAnsi="Times New Roman"/>
          <w:sz w:val="28"/>
          <w:szCs w:val="28"/>
          <w:rtl w:val="0"/>
        </w:rPr>
        <w:t xml:space="preserve"> que algunos de los presuntos traficantes eran en realidad ciudadanos colombianos. El análisis jurídico de organizaciones como el Colegio de Abogados de la Ciudad de Nueva York sugiere que estos ataques son</w:t>
      </w:r>
      <w:hyperlink r:id="rId54">
        <w:r w:rsidDel="00000000" w:rsidR="00000000" w:rsidRPr="00000000">
          <w:rPr>
            <w:rFonts w:ascii="Times New Roman" w:cs="Times New Roman" w:eastAsia="Times New Roman" w:hAnsi="Times New Roman"/>
            <w:sz w:val="28"/>
            <w:szCs w:val="28"/>
            <w:rtl w:val="0"/>
          </w:rPr>
          <w:t xml:space="preserve"> </w:t>
        </w:r>
      </w:hyperlink>
      <w:hyperlink r:id="rId55">
        <w:r w:rsidDel="00000000" w:rsidR="00000000" w:rsidRPr="00000000">
          <w:rPr>
            <w:rFonts w:ascii="Times New Roman" w:cs="Times New Roman" w:eastAsia="Times New Roman" w:hAnsi="Times New Roman"/>
            <w:color w:val="1155cc"/>
            <w:sz w:val="28"/>
            <w:szCs w:val="28"/>
            <w:u w:val="single"/>
            <w:rtl w:val="0"/>
          </w:rPr>
          <w:t xml:space="preserve">ejecuciones sumarias ilegales</w:t>
        </w:r>
      </w:hyperlink>
      <w:r w:rsidDel="00000000" w:rsidR="00000000" w:rsidRPr="00000000">
        <w:rPr>
          <w:rFonts w:ascii="Times New Roman" w:cs="Times New Roman" w:eastAsia="Times New Roman" w:hAnsi="Times New Roman"/>
          <w:sz w:val="28"/>
          <w:szCs w:val="28"/>
          <w:rtl w:val="0"/>
        </w:rPr>
        <w:t xml:space="preserve"> y una clara violación del derecho internacional, incluido el Pacto Internacional de Derechos Civiles y Políticos, que prohíbe la privación arbitraria de la vida.</w:t>
      </w:r>
    </w:p>
    <w:p w:rsidR="00000000" w:rsidDel="00000000" w:rsidP="00000000" w:rsidRDefault="00000000" w:rsidRPr="00000000" w14:paraId="0000001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 no ajustarse a las prácticas internacionales habituales en materia de interceptación de drogas, la Administración Trump está aterrorizando al Caribe y reforzando la opinión de que su objetivo es un cambio de régimen en Venezuela, y no las drogas. La Administración Trump ha declarado que participa en un “conflicto armado no internacional”, descartando las restricciones legales en el uso de la fuerza militar.</w:t>
      </w:r>
    </w:p>
    <w:p w:rsidR="00000000" w:rsidDel="00000000" w:rsidP="00000000" w:rsidRDefault="00000000" w:rsidRPr="00000000" w14:paraId="00000016">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cambio de régimen y las guerras por el petróleo tienen un precio. Los 20 años de ocupación de Afganistán terminaron con cientos de miles de muertos, una retirada precipitada y el restablecimiento de las condiciones anteriores. Irak y Libia están muy lejos de recuperarse de la destrucción de las guerras recientes, mientras que en los Estados Unidos, los veteranos y sus familias deben hacer frente a una pobreza creciente, una cultura de violencia generalizada y una crisis de salud mental cada vez mayor. Cincuenta años de guerra contra las drogas no han erradicado el consumo, sino que han consolidado el tráfico y la distribución de drogas </w:t>
      </w:r>
      <w:r w:rsidDel="00000000" w:rsidR="00000000" w:rsidRPr="00000000">
        <w:rPr>
          <w:rFonts w:ascii="Times New Roman" w:cs="Times New Roman" w:eastAsia="Times New Roman" w:hAnsi="Times New Roman"/>
          <w:sz w:val="28"/>
          <w:szCs w:val="28"/>
          <w:rtl w:val="0"/>
        </w:rPr>
        <w:t xml:space="preserve">en los cincuenta</w:t>
      </w:r>
      <w:r w:rsidDel="00000000" w:rsidR="00000000" w:rsidRPr="00000000">
        <w:rPr>
          <w:rFonts w:ascii="Times New Roman" w:cs="Times New Roman" w:eastAsia="Times New Roman" w:hAnsi="Times New Roman"/>
          <w:sz w:val="28"/>
          <w:szCs w:val="28"/>
          <w:rtl w:val="0"/>
        </w:rPr>
        <w:t xml:space="preserve"> estados. La derrota de los Estados Unidos en Vietnam es un recordatorio de que un pueblo decidido a ser libre no puede ser sometido. Los venezolanos están decididos a ejercer su soberanía, garantizar su futuro y defender su paz.</w:t>
      </w:r>
    </w:p>
    <w:p w:rsidR="00000000" w:rsidDel="00000000" w:rsidP="00000000" w:rsidRDefault="00000000" w:rsidRPr="00000000" w14:paraId="00000017">
      <w:pPr>
        <w:spacing w:after="20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apnews.com/article/venezuela-presidential-election-maduro-gonzalez-machado-court-3bfd3176646b0486fdefc0c60af0fbb8" TargetMode="External"/><Relationship Id="rId42" Type="http://schemas.openxmlformats.org/officeDocument/2006/relationships/hyperlink" Target="https://www.msn.com/en-us/politics/government/trump-is-turning-back-the-clock-on-u-s-policy-in-latin-america/ar-AA1NJWPV" TargetMode="External"/><Relationship Id="rId41" Type="http://schemas.openxmlformats.org/officeDocument/2006/relationships/hyperlink" Target="https://apnews.com/article/venezuela-presidential-election-maduro-gonzalez-machado-court-3bfd3176646b0486fdefc0c60af0fbb8" TargetMode="External"/><Relationship Id="rId44" Type="http://schemas.openxmlformats.org/officeDocument/2006/relationships/hyperlink" Target="https://venezuelanalysis.com/news/china-and-venezuela-to-establish-all-weather-strategic-partnership-sign-31-cooperation-agreements/" TargetMode="External"/><Relationship Id="rId43" Type="http://schemas.openxmlformats.org/officeDocument/2006/relationships/hyperlink" Target="https://www.msn.com/en-us/politics/government/trump-is-turning-back-the-clock-on-u-s-policy-in-latin-america/ar-AA1NJWPV" TargetMode="External"/><Relationship Id="rId46" Type="http://schemas.openxmlformats.org/officeDocument/2006/relationships/hyperlink" Target="https://energy-oil-gas.com/news/6-countries-with-the-largest-crude-oil-reserves-in-the-world/" TargetMode="External"/><Relationship Id="rId45" Type="http://schemas.openxmlformats.org/officeDocument/2006/relationships/hyperlink" Target="https://tass.com/world/202831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p7Y30WeRJX0" TargetMode="External"/><Relationship Id="rId48" Type="http://schemas.openxmlformats.org/officeDocument/2006/relationships/hyperlink" Target="https://afsc.org/news/5-things-know-about-us-attacks-caribbean" TargetMode="External"/><Relationship Id="rId47" Type="http://schemas.openxmlformats.org/officeDocument/2006/relationships/hyperlink" Target="https://energy-oil-gas.com/news/6-countries-with-the-largest-crude-oil-reserves-in-the-world/" TargetMode="External"/><Relationship Id="rId49" Type="http://schemas.openxmlformats.org/officeDocument/2006/relationships/hyperlink" Target="https://afsc.org/news/5-things-know-about-us-attacks-caribbean"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globetrotter.media/" TargetMode="External"/><Relationship Id="rId8" Type="http://schemas.openxmlformats.org/officeDocument/2006/relationships/hyperlink" Target="http://thetricontinental.org/" TargetMode="External"/><Relationship Id="rId31" Type="http://schemas.openxmlformats.org/officeDocument/2006/relationships/hyperlink" Target="https://www.telesurenglish.net/oslo-awards-nobel-peace-prize-to-venezuelan-coup-plotter-machado/" TargetMode="External"/><Relationship Id="rId30" Type="http://schemas.openxmlformats.org/officeDocument/2006/relationships/hyperlink" Target="https://www.msn.com/en-us/news/politics/marco-rubio-lead-the-campaign-to-get-venezuelas-mar%C3%ADa-corina-machado-the-nobel-peace-prize-openly-coveted-by-trump/ar-AA1OeztH" TargetMode="External"/><Relationship Id="rId33" Type="http://schemas.openxmlformats.org/officeDocument/2006/relationships/hyperlink" Target="https://venezuelanalysis.com/news/1235/" TargetMode="External"/><Relationship Id="rId32" Type="http://schemas.openxmlformats.org/officeDocument/2006/relationships/hyperlink" Target="https://venezuelanalysis.com/news/1235/" TargetMode="External"/><Relationship Id="rId35" Type="http://schemas.openxmlformats.org/officeDocument/2006/relationships/hyperlink" Target="https://www.aldiplomasy.com/en/?p=41184#:~:text=But%20her%20most%20violent%20phase,injured%2C%20and%20widespread%20property%20destruction.&amp;text=In%202018%2C%20she%20publicly%20addressed,Comanditos%E2%80%9D%20and%20the%202024%20Crisis" TargetMode="External"/><Relationship Id="rId34" Type="http://schemas.openxmlformats.org/officeDocument/2006/relationships/hyperlink" Target="https://www.aldiplomasy.com/en/?p=41184#:~:text=But%20her%20most%20violent%20phase,injured%2C%20and%20widespread%20property%20destruction.&amp;text=In%202018%2C%20she%20publicly%20addressed,Comanditos%E2%80%9D%20and%20the%202024%20Crisis" TargetMode="External"/><Relationship Id="rId37" Type="http://schemas.openxmlformats.org/officeDocument/2006/relationships/hyperlink" Target="https://www.ventevenezuela.org/tag/likud/" TargetMode="External"/><Relationship Id="rId36" Type="http://schemas.openxmlformats.org/officeDocument/2006/relationships/hyperlink" Target="https://www.ventevenezuela.org/tag/likud/" TargetMode="External"/><Relationship Id="rId39" Type="http://schemas.openxmlformats.org/officeDocument/2006/relationships/hyperlink" Target="https://www.eluniversal.com/politica/182834/revelan-documento-donde-maria-" TargetMode="External"/><Relationship Id="rId38" Type="http://schemas.openxmlformats.org/officeDocument/2006/relationships/hyperlink" Target="https://www.eluniversal.com/politica/182834/revelan-documento-donde-maria-" TargetMode="External"/><Relationship Id="rId20" Type="http://schemas.openxmlformats.org/officeDocument/2006/relationships/hyperlink" Target="https://www.france24.com/en/live-news/20250828-us-targets-venezuela-over-soles-cartel-does-it-exist" TargetMode="External"/><Relationship Id="rId22" Type="http://schemas.openxmlformats.org/officeDocument/2006/relationships/hyperlink" Target="https://venezuelanalysis.com/analysis/us-military-siege-and-narco-state-allegations-against-venezuela-all-you-need-to-know/" TargetMode="External"/><Relationship Id="rId21" Type="http://schemas.openxmlformats.org/officeDocument/2006/relationships/hyperlink" Target="https://venezuelanalysis.com/analysis/us-military-siege-and-narco-state-allegations-against-venezuela-all-you-need-to-know/" TargetMode="External"/><Relationship Id="rId24" Type="http://schemas.openxmlformats.org/officeDocument/2006/relationships/hyperlink" Target="https://www.socialworkblog.org/advocacy/2025/03/using-alien-enemies-act-to-deport-venezuelans-is-legally-morally-questionable/" TargetMode="External"/><Relationship Id="rId23" Type="http://schemas.openxmlformats.org/officeDocument/2006/relationships/hyperlink" Target="https://www.socialworkblog.org/advocacy/2025/03/using-alien-enemies-act-to-deport-venezuelans-is-legally-morally-questionable/" TargetMode="External"/><Relationship Id="rId26" Type="http://schemas.openxmlformats.org/officeDocument/2006/relationships/hyperlink" Target="https://orinocotribune.com/venezuela-at-un-security-council-we-believe-we-are-facing-imminent-us-attack-russia-and-china/" TargetMode="External"/><Relationship Id="rId25" Type="http://schemas.openxmlformats.org/officeDocument/2006/relationships/hyperlink" Target="https://orinocotribune.com/venezuela-at-un-security-council-we-believe-we-are-facing-imminent-us-attack-russia-and-china/" TargetMode="External"/><Relationship Id="rId28" Type="http://schemas.openxmlformats.org/officeDocument/2006/relationships/hyperlink" Target="https://economictimes.indiatimes.com/news/new-updates/why-has-maria-corina-machado-nobel-peace-prize-stirred-a-controversy/articleshow/124472871.cms?from=mdr" TargetMode="External"/><Relationship Id="rId27" Type="http://schemas.openxmlformats.org/officeDocument/2006/relationships/hyperlink" Target="https://economictimes.indiatimes.com/news/new-updates/why-has-maria-corina-machado-nobel-peace-prize-stirred-a-controversy/articleshow/124472871.cms?from=mdr" TargetMode="External"/><Relationship Id="rId29" Type="http://schemas.openxmlformats.org/officeDocument/2006/relationships/hyperlink" Target="https://www.msn.com/en-us/news/politics/marco-rubio-lead-the-campaign-to-get-venezuelas-mar%C3%ADa-corina-machado-the-nobel-peace-prize-openly-coveted-by-trump/ar-AA1OeztH" TargetMode="External"/><Relationship Id="rId51" Type="http://schemas.openxmlformats.org/officeDocument/2006/relationships/hyperlink" Target="https://press.un.org/en/2025/sc16190.doc.htm#:~:text=The%20United%20States'%20recent%20military,today%2C%20as%20Washington%2C%20D.C.%2C" TargetMode="External"/><Relationship Id="rId50" Type="http://schemas.openxmlformats.org/officeDocument/2006/relationships/hyperlink" Target="https://press.un.org/en/2025/sc16190.doc.htm#:~:text=The%20United%20States'%20recent%20military,today%2C%20as%20Washington%2C%20D.C.%2C" TargetMode="External"/><Relationship Id="rId53" Type="http://schemas.openxmlformats.org/officeDocument/2006/relationships/hyperlink" Target="https://www.reuters.com/world/americas/colombias-petro-says-last-vessel-bombed-by-us-was-colombian-2025-10-08/" TargetMode="External"/><Relationship Id="rId52" Type="http://schemas.openxmlformats.org/officeDocument/2006/relationships/hyperlink" Target="https://www.reuters.com/world/americas/colombias-petro-says-last-vessel-bombed-by-us-was-colombian-2025-10-08/" TargetMode="External"/><Relationship Id="rId11" Type="http://schemas.openxmlformats.org/officeDocument/2006/relationships/hyperlink" Target="https://news.cgtn.com/news/2025-10-12/Venezuela-launches-drill-amid-U-S-military-buildup-in-Latin-America-1Hp9xJZMz04/p.html#:~:text=%22These%20are%20not%20isolated%20incidents,Council%20session%20requested%20by%20Venezuela." TargetMode="External"/><Relationship Id="rId55" Type="http://schemas.openxmlformats.org/officeDocument/2006/relationships/hyperlink" Target="https://www.nycbar.org/press-releases/unlawful-attacks-on-venezuelan-vessels/" TargetMode="External"/><Relationship Id="rId10" Type="http://schemas.openxmlformats.org/officeDocument/2006/relationships/hyperlink" Target="https://www.youtube.com/watch?v=p7Y30WeRJX0" TargetMode="External"/><Relationship Id="rId54" Type="http://schemas.openxmlformats.org/officeDocument/2006/relationships/hyperlink" Target="https://www.nycbar.org/press-releases/unlawful-attacks-on-venezuelan-vessels/" TargetMode="External"/><Relationship Id="rId13" Type="http://schemas.openxmlformats.org/officeDocument/2006/relationships/hyperlink" Target="https://www.armyrecognition.com/news/army-news/2025/analysis-comprehensive-overview-of-us-forces-deployed-in-the-caribbean-facing-venezuela" TargetMode="External"/><Relationship Id="rId12" Type="http://schemas.openxmlformats.org/officeDocument/2006/relationships/hyperlink" Target="https://news.cgtn.com/news/2025-10-12/Venezuela-launches-drill-amid-U-S-military-buildup-in-Latin-America-1Hp9xJZMz04/p.html#:~:text=%22These%20are%20not%20isolated%20incidents,Council%20session%20requested%20by%20Venezuela." TargetMode="External"/><Relationship Id="rId15" Type="http://schemas.openxmlformats.org/officeDocument/2006/relationships/hyperlink" Target="https://thehill.com/policy/defense/5550241-new-joint-task-force-targets-cartels/" TargetMode="External"/><Relationship Id="rId14" Type="http://schemas.openxmlformats.org/officeDocument/2006/relationships/hyperlink" Target="https://www.armyrecognition.com/news/army-news/2025/analysis-comprehensive-overview-of-us-forces-deployed-in-the-caribbean-facing-venezuela" TargetMode="External"/><Relationship Id="rId17" Type="http://schemas.openxmlformats.org/officeDocument/2006/relationships/hyperlink" Target="https://www.wlrn.org/americas/2025-09-22/u-s-military-buildup-in-caribbean-signals-broader-campaign-against-venezuela" TargetMode="External"/><Relationship Id="rId16" Type="http://schemas.openxmlformats.org/officeDocument/2006/relationships/hyperlink" Target="https://thehill.com/policy/defense/5550241-new-joint-task-force-targets-cartels/" TargetMode="External"/><Relationship Id="rId19" Type="http://schemas.openxmlformats.org/officeDocument/2006/relationships/hyperlink" Target="https://www.france24.com/en/live-news/20250828-us-targets-venezuela-over-soles-cartel-does-it-exist" TargetMode="External"/><Relationship Id="rId18" Type="http://schemas.openxmlformats.org/officeDocument/2006/relationships/hyperlink" Target="https://www.wlrn.org/americas/2025-09-22/u-s-military-buildup-in-caribbean-signals-broader-campaign-against-venezu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