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0B14" w:rsidRDefault="00B8667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Después de expulsar a Francia, los militares en Mali se enfrentan a serios desafíos</w:t>
      </w:r>
    </w:p>
    <w:p w14:paraId="00000002" w14:textId="77777777" w:rsidR="007B0B14" w:rsidRDefault="00B86674">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7B0B14" w:rsidRDefault="00B86674">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5">
        <w:proofErr w:type="spellStart"/>
        <w:r>
          <w:rPr>
            <w:rFonts w:ascii="Times New Roman" w:eastAsia="Times New Roman" w:hAnsi="Times New Roman" w:cs="Times New Roman"/>
            <w:color w:val="1155CC"/>
            <w:sz w:val="28"/>
            <w:szCs w:val="28"/>
            <w:highlight w:val="white"/>
            <w:u w:val="single"/>
          </w:rPr>
          <w:t>LeftWord</w:t>
        </w:r>
        <w:proofErr w:type="spellEnd"/>
      </w:hyperlink>
      <w:hyperlink r:id="rId6">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w:t>
        </w:r>
        <w:r>
          <w:rPr>
            <w:rFonts w:ascii="Times New Roman" w:eastAsia="Times New Roman" w:hAnsi="Times New Roman" w:cs="Times New Roman"/>
            <w:color w:val="1155CC"/>
            <w:sz w:val="28"/>
            <w:szCs w:val="28"/>
            <w:highlight w:val="white"/>
            <w:u w:val="single"/>
          </w:rPr>
          <w:t>ks</w:t>
        </w:r>
        <w:proofErr w:type="spellEnd"/>
      </w:hyperlink>
      <w:r>
        <w:rPr>
          <w:rFonts w:ascii="Times New Roman" w:eastAsia="Times New Roman" w:hAnsi="Times New Roman" w:cs="Times New Roman"/>
          <w:sz w:val="28"/>
          <w:szCs w:val="28"/>
          <w:highlight w:val="white"/>
        </w:rPr>
        <w:t xml:space="preserve"> y director del </w:t>
      </w:r>
      <w:hyperlink r:id="rId7">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8">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9">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0">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Su último libro es</w:t>
      </w:r>
      <w:r>
        <w:rPr>
          <w:rFonts w:ascii="Times New Roman" w:eastAsia="Times New Roman" w:hAnsi="Times New Roman" w:cs="Times New Roman"/>
          <w:i/>
          <w:sz w:val="28"/>
          <w:szCs w:val="28"/>
          <w:highlight w:val="white"/>
        </w:rPr>
        <w:t xml:space="preserve"> </w:t>
      </w:r>
      <w:hyperlink r:id="rId11">
        <w:r>
          <w:rPr>
            <w:rFonts w:ascii="Times New Roman" w:eastAsia="Times New Roman" w:hAnsi="Times New Roman" w:cs="Times New Roman"/>
            <w:i/>
            <w:color w:val="1155CC"/>
            <w:sz w:val="28"/>
            <w:szCs w:val="28"/>
            <w:highlight w:val="white"/>
            <w:u w:val="single"/>
          </w:rPr>
          <w:t xml:space="preserve">Washington </w:t>
        </w:r>
        <w:proofErr w:type="spellStart"/>
        <w:r>
          <w:rPr>
            <w:rFonts w:ascii="Times New Roman" w:eastAsia="Times New Roman" w:hAnsi="Times New Roman" w:cs="Times New Roman"/>
            <w:i/>
            <w:color w:val="1155CC"/>
            <w:sz w:val="28"/>
            <w:szCs w:val="28"/>
            <w:highlight w:val="white"/>
            <w:u w:val="single"/>
          </w:rPr>
          <w:t>Bullets</w:t>
        </w:r>
        <w:proofErr w:type="spellEnd"/>
      </w:hyperlink>
      <w:r>
        <w:rPr>
          <w:rFonts w:ascii="Times New Roman" w:eastAsia="Times New Roman" w:hAnsi="Times New Roman" w:cs="Times New Roman"/>
          <w:sz w:val="28"/>
          <w:szCs w:val="28"/>
          <w:highlight w:val="white"/>
        </w:rPr>
        <w:t>, con</w:t>
      </w:r>
      <w:r>
        <w:rPr>
          <w:rFonts w:ascii="Times New Roman" w:eastAsia="Times New Roman" w:hAnsi="Times New Roman" w:cs="Times New Roman"/>
          <w:sz w:val="28"/>
          <w:szCs w:val="28"/>
          <w:highlight w:val="white"/>
        </w:rPr>
        <w:t xml:space="preserve"> una introducción de Evo Morales </w:t>
      </w:r>
      <w:proofErr w:type="spellStart"/>
      <w:r>
        <w:rPr>
          <w:rFonts w:ascii="Times New Roman" w:eastAsia="Times New Roman" w:hAnsi="Times New Roman" w:cs="Times New Roman"/>
          <w:sz w:val="28"/>
          <w:szCs w:val="28"/>
          <w:highlight w:val="white"/>
        </w:rPr>
        <w:t>Ayma</w:t>
      </w:r>
      <w:proofErr w:type="spellEnd"/>
      <w:r>
        <w:rPr>
          <w:rFonts w:ascii="Times New Roman" w:eastAsia="Times New Roman" w:hAnsi="Times New Roman" w:cs="Times New Roman"/>
          <w:sz w:val="28"/>
          <w:szCs w:val="28"/>
          <w:highlight w:val="white"/>
        </w:rPr>
        <w:t>.</w:t>
      </w:r>
    </w:p>
    <w:p w14:paraId="00000004" w14:textId="77777777" w:rsidR="007B0B14" w:rsidRDefault="00B86674">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Globetrotter</w:t>
      </w:r>
      <w:proofErr w:type="spellEnd"/>
    </w:p>
    <w:p w14:paraId="00000005" w14:textId="77777777" w:rsidR="007B0B14" w:rsidRDefault="00B86674">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sz w:val="28"/>
          <w:szCs w:val="28"/>
          <w:highlight w:val="white"/>
        </w:rPr>
        <w:t xml:space="preserve"> África/Mali</w:t>
      </w:r>
      <w:r>
        <w:rPr>
          <w:rFonts w:ascii="Times New Roman" w:eastAsia="Times New Roman" w:hAnsi="Times New Roman" w:cs="Times New Roman"/>
          <w:sz w:val="28"/>
          <w:szCs w:val="28"/>
          <w:highlight w:val="white"/>
        </w:rPr>
        <w:t>, Europa/Francia, África, Europa, Política, Guerra, Historia, Derechos humanos, Medios de comunicación, Activismo, Economía, Comercio, Alimentos, Naciones Unidas, África/Níger, África/Guinea, África/Burkina Faso, África/Libia, África/Argelia, Medio Oriente</w:t>
      </w:r>
      <w:r>
        <w:rPr>
          <w:rFonts w:ascii="Times New Roman" w:eastAsia="Times New Roman" w:hAnsi="Times New Roman" w:cs="Times New Roman"/>
          <w:sz w:val="28"/>
          <w:szCs w:val="28"/>
          <w:highlight w:val="white"/>
        </w:rPr>
        <w:t>/Arabia Saudita, Medio Oriente, Norteamérica/Estados Unidos, Opinión, Coyuntural</w:t>
      </w:r>
    </w:p>
    <w:p w14:paraId="00000006" w14:textId="77777777" w:rsidR="007B0B14" w:rsidRDefault="007B0B14">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7B0B14" w:rsidRDefault="00B86674">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7B0B14" w:rsidRDefault="00B86674">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El 2 de mayo de 2022, el portavoz militar de Mali, el coronel Abdoulaye </w:t>
      </w:r>
      <w:proofErr w:type="spellStart"/>
      <w:r>
        <w:rPr>
          <w:rFonts w:ascii="Times New Roman" w:eastAsia="Times New Roman" w:hAnsi="Times New Roman" w:cs="Times New Roman"/>
          <w:sz w:val="28"/>
          <w:szCs w:val="28"/>
        </w:rPr>
        <w:t>Maïga</w:t>
      </w:r>
      <w:proofErr w:type="spellEnd"/>
      <w:r>
        <w:rPr>
          <w:rFonts w:ascii="Times New Roman" w:eastAsia="Times New Roman" w:hAnsi="Times New Roman" w:cs="Times New Roman"/>
          <w:sz w:val="28"/>
          <w:szCs w:val="28"/>
        </w:rPr>
        <w:t xml:space="preserve">, realizó una </w:t>
      </w:r>
      <w:hyperlink r:id="rId12">
        <w:r>
          <w:rPr>
            <w:rFonts w:ascii="Times New Roman" w:eastAsia="Times New Roman" w:hAnsi="Times New Roman" w:cs="Times New Roman"/>
            <w:color w:val="1155CC"/>
            <w:sz w:val="28"/>
            <w:szCs w:val="28"/>
            <w:u w:val="single"/>
          </w:rPr>
          <w:t>declaración</w:t>
        </w:r>
      </w:hyperlink>
      <w:r>
        <w:rPr>
          <w:rFonts w:ascii="Times New Roman" w:eastAsia="Times New Roman" w:hAnsi="Times New Roman" w:cs="Times New Roman"/>
          <w:sz w:val="28"/>
          <w:szCs w:val="28"/>
        </w:rPr>
        <w:t xml:space="preserve"> en televisión nacional en la que leyó un comunicado que anunciaba el fin de los acuerdos de defensa que Mali tenía con Francia; lo que convertía en ilegal la presencia de tropas francesas en este te</w:t>
      </w:r>
      <w:r>
        <w:rPr>
          <w:rFonts w:ascii="Times New Roman" w:eastAsia="Times New Roman" w:hAnsi="Times New Roman" w:cs="Times New Roman"/>
          <w:sz w:val="28"/>
          <w:szCs w:val="28"/>
        </w:rPr>
        <w:t>rritorio. El comunicado fue redactado por la cúpula militar del país, que está en el poder desde mayo de 2021.</w:t>
      </w:r>
    </w:p>
    <w:p w14:paraId="00000009" w14:textId="77777777" w:rsidR="007B0B14" w:rsidRDefault="00B86674">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El coronel </w:t>
      </w:r>
      <w:proofErr w:type="spellStart"/>
      <w:r>
        <w:rPr>
          <w:rFonts w:ascii="Times New Roman" w:eastAsia="Times New Roman" w:hAnsi="Times New Roman" w:cs="Times New Roman"/>
          <w:sz w:val="28"/>
          <w:szCs w:val="28"/>
        </w:rPr>
        <w:t>Maïga</w:t>
      </w:r>
      <w:proofErr w:type="spellEnd"/>
      <w:r>
        <w:rPr>
          <w:rFonts w:ascii="Times New Roman" w:eastAsia="Times New Roman" w:hAnsi="Times New Roman" w:cs="Times New Roman"/>
          <w:sz w:val="28"/>
          <w:szCs w:val="28"/>
        </w:rPr>
        <w:t xml:space="preserve"> dijo que los militares habían tomado esta radical decisión por tres razones. La primera era que estaban </w:t>
      </w:r>
      <w:hyperlink r:id="rId13">
        <w:r>
          <w:rPr>
            <w:rFonts w:ascii="Times New Roman" w:eastAsia="Times New Roman" w:hAnsi="Times New Roman" w:cs="Times New Roman"/>
            <w:color w:val="1155CC"/>
            <w:sz w:val="28"/>
            <w:szCs w:val="28"/>
            <w:u w:val="single"/>
          </w:rPr>
          <w:t>reaccionando</w:t>
        </w:r>
      </w:hyperlink>
      <w:r>
        <w:rPr>
          <w:rFonts w:ascii="Times New Roman" w:eastAsia="Times New Roman" w:hAnsi="Times New Roman" w:cs="Times New Roman"/>
          <w:sz w:val="28"/>
          <w:szCs w:val="28"/>
        </w:rPr>
        <w:t xml:space="preserve"> ante la “actitud unilateral” de Francia, reflejada en la forma en que los militares franceses operaban en Mali y en la </w:t>
      </w:r>
      <w:hyperlink r:id="rId14">
        <w:r>
          <w:rPr>
            <w:rFonts w:ascii="Times New Roman" w:eastAsia="Times New Roman" w:hAnsi="Times New Roman" w:cs="Times New Roman"/>
            <w:color w:val="1155CC"/>
            <w:sz w:val="28"/>
            <w:szCs w:val="28"/>
            <w:u w:val="single"/>
          </w:rPr>
          <w:t>decisión</w:t>
        </w:r>
      </w:hyperlink>
      <w:r>
        <w:rPr>
          <w:rFonts w:ascii="Times New Roman" w:eastAsia="Times New Roman" w:hAnsi="Times New Roman" w:cs="Times New Roman"/>
          <w:sz w:val="28"/>
          <w:szCs w:val="28"/>
        </w:rPr>
        <w:t xml:space="preserve"> tomada por el presidente francés Emmanuel Macron en junio de 2021, de retirar las fuerzas francesas del país “sin consultar a Mali”. A partir de ese </w:t>
      </w:r>
      <w:r>
        <w:rPr>
          <w:rFonts w:ascii="Times New Roman" w:eastAsia="Times New Roman" w:hAnsi="Times New Roman" w:cs="Times New Roman"/>
          <w:sz w:val="28"/>
          <w:szCs w:val="28"/>
        </w:rPr>
        <w:lastRenderedPageBreak/>
        <w:t xml:space="preserve">momento, las </w:t>
      </w:r>
      <w:r>
        <w:rPr>
          <w:rFonts w:ascii="Times New Roman" w:eastAsia="Times New Roman" w:hAnsi="Times New Roman" w:cs="Times New Roman"/>
          <w:sz w:val="28"/>
          <w:szCs w:val="28"/>
        </w:rPr>
        <w:t xml:space="preserve">fuerzas militares de Francia se trasladaron a la cercana Níger y siguieron sobrevolando con aviones militares franceses el espacio aéreo maliense. Estas violaciones del espacio aéreo “a pesar del establecimiento de una zona de exclusión aérea temporal por </w:t>
      </w:r>
      <w:r>
        <w:rPr>
          <w:rFonts w:ascii="Times New Roman" w:eastAsia="Times New Roman" w:hAnsi="Times New Roman" w:cs="Times New Roman"/>
          <w:sz w:val="28"/>
          <w:szCs w:val="28"/>
        </w:rPr>
        <w:t xml:space="preserve">parte de las autoridades militares de Mali” constituyeron el segundo motivo de esta nueva decisión, según el </w:t>
      </w:r>
      <w:hyperlink r:id="rId15">
        <w:r>
          <w:rPr>
            <w:rFonts w:ascii="Times New Roman" w:eastAsia="Times New Roman" w:hAnsi="Times New Roman" w:cs="Times New Roman"/>
            <w:color w:val="1155CC"/>
            <w:sz w:val="28"/>
            <w:szCs w:val="28"/>
            <w:u w:val="single"/>
          </w:rPr>
          <w:t>comunicado</w:t>
        </w:r>
      </w:hyperlink>
      <w:r>
        <w:rPr>
          <w:rFonts w:ascii="Times New Roman" w:eastAsia="Times New Roman" w:hAnsi="Times New Roman" w:cs="Times New Roman"/>
          <w:sz w:val="28"/>
          <w:szCs w:val="28"/>
        </w:rPr>
        <w:t>. En tercer lugar, los militare</w:t>
      </w:r>
      <w:r>
        <w:rPr>
          <w:rFonts w:ascii="Times New Roman" w:eastAsia="Times New Roman" w:hAnsi="Times New Roman" w:cs="Times New Roman"/>
          <w:sz w:val="28"/>
          <w:szCs w:val="28"/>
        </w:rPr>
        <w:t xml:space="preserve">s de Mali habían </w:t>
      </w:r>
      <w:hyperlink r:id="rId16">
        <w:r>
          <w:rPr>
            <w:rFonts w:ascii="Times New Roman" w:eastAsia="Times New Roman" w:hAnsi="Times New Roman" w:cs="Times New Roman"/>
            <w:color w:val="1155CC"/>
            <w:sz w:val="28"/>
            <w:szCs w:val="28"/>
            <w:u w:val="single"/>
          </w:rPr>
          <w:t>pedido</w:t>
        </w:r>
      </w:hyperlink>
      <w:r>
        <w:rPr>
          <w:rFonts w:ascii="Times New Roman" w:eastAsia="Times New Roman" w:hAnsi="Times New Roman" w:cs="Times New Roman"/>
          <w:sz w:val="28"/>
          <w:szCs w:val="28"/>
        </w:rPr>
        <w:t xml:space="preserve"> a los franceses, en diciembre de 2021, que revisaran el </w:t>
      </w:r>
      <w:hyperlink r:id="rId17">
        <w:r>
          <w:rPr>
            <w:rFonts w:ascii="Times New Roman" w:eastAsia="Times New Roman" w:hAnsi="Times New Roman" w:cs="Times New Roman"/>
            <w:color w:val="1155CC"/>
            <w:sz w:val="28"/>
            <w:szCs w:val="28"/>
            <w:u w:val="single"/>
          </w:rPr>
          <w:t>tratado</w:t>
        </w:r>
      </w:hyperlink>
      <w:r>
        <w:rPr>
          <w:rFonts w:ascii="Times New Roman" w:eastAsia="Times New Roman" w:hAnsi="Times New Roman" w:cs="Times New Roman"/>
          <w:sz w:val="28"/>
          <w:szCs w:val="28"/>
        </w:rPr>
        <w:t xml:space="preserve"> de cooperación en materia de defensa entre Francia y Mali. Al parecer, la respuesta de Francia a las revisiones relativamente menores de Mali, el 29 de abril, no gustó a los militares, que emitieron el </w:t>
      </w:r>
      <w:hyperlink r:id="rId18">
        <w:r>
          <w:rPr>
            <w:rFonts w:ascii="Times New Roman" w:eastAsia="Times New Roman" w:hAnsi="Times New Roman" w:cs="Times New Roman"/>
            <w:color w:val="1155CC"/>
            <w:sz w:val="28"/>
            <w:szCs w:val="28"/>
            <w:u w:val="single"/>
          </w:rPr>
          <w:t>comunicado</w:t>
        </w:r>
      </w:hyperlink>
      <w:r>
        <w:rPr>
          <w:rFonts w:ascii="Times New Roman" w:eastAsia="Times New Roman" w:hAnsi="Times New Roman" w:cs="Times New Roman"/>
          <w:sz w:val="28"/>
          <w:szCs w:val="28"/>
        </w:rPr>
        <w:t xml:space="preserve"> unos días después.</w:t>
      </w:r>
    </w:p>
    <w:p w14:paraId="0000000A"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b/>
          <w:sz w:val="28"/>
          <w:szCs w:val="28"/>
          <w:highlight w:val="white"/>
        </w:rPr>
        <w:t>‘Ni paz, ni seguridad, ni reconciliación’</w:t>
      </w:r>
    </w:p>
    <w:p w14:paraId="0000000B"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 xml:space="preserve">En los últimos años, las fuerzas francesas en Mali se ganaron la reputación de usar despiadadamente el poder aéreo, provocando innumerables víctimas civiles. El 3 de enero de 2021 se produjo un dramático incidente en la aldea de </w:t>
      </w:r>
      <w:proofErr w:type="spellStart"/>
      <w:r>
        <w:rPr>
          <w:rFonts w:ascii="Times New Roman" w:eastAsia="Times New Roman" w:hAnsi="Times New Roman" w:cs="Times New Roman"/>
          <w:sz w:val="28"/>
          <w:szCs w:val="28"/>
        </w:rPr>
        <w:t>Bounti</w:t>
      </w:r>
      <w:proofErr w:type="spellEnd"/>
      <w:r>
        <w:rPr>
          <w:rFonts w:ascii="Times New Roman" w:eastAsia="Times New Roman" w:hAnsi="Times New Roman" w:cs="Times New Roman"/>
          <w:sz w:val="28"/>
          <w:szCs w:val="28"/>
        </w:rPr>
        <w:t>, en la región centra</w:t>
      </w:r>
      <w:r>
        <w:rPr>
          <w:rFonts w:ascii="Times New Roman" w:eastAsia="Times New Roman" w:hAnsi="Times New Roman" w:cs="Times New Roman"/>
          <w:sz w:val="28"/>
          <w:szCs w:val="28"/>
        </w:rPr>
        <w:t xml:space="preserve">l de </w:t>
      </w:r>
      <w:proofErr w:type="spellStart"/>
      <w:r>
        <w:rPr>
          <w:rFonts w:ascii="Times New Roman" w:eastAsia="Times New Roman" w:hAnsi="Times New Roman" w:cs="Times New Roman"/>
          <w:sz w:val="28"/>
          <w:szCs w:val="28"/>
        </w:rPr>
        <w:t>Mopti</w:t>
      </w:r>
      <w:proofErr w:type="spellEnd"/>
      <w:r>
        <w:rPr>
          <w:rFonts w:ascii="Times New Roman" w:eastAsia="Times New Roman" w:hAnsi="Times New Roman" w:cs="Times New Roman"/>
          <w:sz w:val="28"/>
          <w:szCs w:val="28"/>
        </w:rPr>
        <w:t xml:space="preserve">, no lejos de Burkina Faso. El ataque de un dron francés </w:t>
      </w:r>
      <w:hyperlink r:id="rId19">
        <w:r>
          <w:rPr>
            <w:rFonts w:ascii="Times New Roman" w:eastAsia="Times New Roman" w:hAnsi="Times New Roman" w:cs="Times New Roman"/>
            <w:color w:val="1155CC"/>
            <w:sz w:val="28"/>
            <w:szCs w:val="28"/>
            <w:u w:val="single"/>
          </w:rPr>
          <w:t>asesinó</w:t>
        </w:r>
      </w:hyperlink>
      <w:r>
        <w:rPr>
          <w:rFonts w:ascii="Times New Roman" w:eastAsia="Times New Roman" w:hAnsi="Times New Roman" w:cs="Times New Roman"/>
          <w:sz w:val="28"/>
          <w:szCs w:val="28"/>
        </w:rPr>
        <w:t xml:space="preserve"> a 19 civiles que estaban en una fiesta de bodas. La ministra de Defensa de Francia, Florence </w:t>
      </w:r>
      <w:proofErr w:type="spellStart"/>
      <w:r>
        <w:rPr>
          <w:rFonts w:ascii="Times New Roman" w:eastAsia="Times New Roman" w:hAnsi="Times New Roman" w:cs="Times New Roman"/>
          <w:sz w:val="28"/>
          <w:szCs w:val="28"/>
        </w:rPr>
        <w:t>Parly</w:t>
      </w:r>
      <w:proofErr w:type="spellEnd"/>
      <w:r>
        <w:rPr>
          <w:rFonts w:ascii="Times New Roman" w:eastAsia="Times New Roman" w:hAnsi="Times New Roman" w:cs="Times New Roman"/>
          <w:sz w:val="28"/>
          <w:szCs w:val="28"/>
        </w:rPr>
        <w:t xml:space="preserve">, </w:t>
      </w:r>
      <w:hyperlink r:id="rId20">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“las fuerzas armadas francesas apuntaron a un grupo terrorista, que había sido formalmente identificad</w:t>
      </w:r>
      <w:r>
        <w:rPr>
          <w:rFonts w:ascii="Times New Roman" w:eastAsia="Times New Roman" w:hAnsi="Times New Roman" w:cs="Times New Roman"/>
          <w:sz w:val="28"/>
          <w:szCs w:val="28"/>
        </w:rPr>
        <w:t xml:space="preserve">o como tal”. Sin embargo, una </w:t>
      </w:r>
      <w:hyperlink r:id="rId21">
        <w:r>
          <w:rPr>
            <w:rFonts w:ascii="Times New Roman" w:eastAsia="Times New Roman" w:hAnsi="Times New Roman" w:cs="Times New Roman"/>
            <w:color w:val="1155CC"/>
            <w:sz w:val="28"/>
            <w:szCs w:val="28"/>
            <w:u w:val="single"/>
          </w:rPr>
          <w:t>investigación</w:t>
        </w:r>
      </w:hyperlink>
      <w:r>
        <w:rPr>
          <w:rFonts w:ascii="Times New Roman" w:eastAsia="Times New Roman" w:hAnsi="Times New Roman" w:cs="Times New Roman"/>
          <w:sz w:val="28"/>
          <w:szCs w:val="28"/>
        </w:rPr>
        <w:t xml:space="preserve"> de la misión de las Naciones Unidas en Mali (la Misión Multidimensional Integrada de Estabilización de las Na</w:t>
      </w:r>
      <w:r>
        <w:rPr>
          <w:rFonts w:ascii="Times New Roman" w:eastAsia="Times New Roman" w:hAnsi="Times New Roman" w:cs="Times New Roman"/>
          <w:sz w:val="28"/>
          <w:szCs w:val="28"/>
        </w:rPr>
        <w:t>ciones Unidas en Mali, o MINUSMA) determinó que el dron disparó contra una celebración de bodas a la que asistían unas cien personas (entre las que tal vez, había cinco personas armadas).</w:t>
      </w:r>
    </w:p>
    <w:p w14:paraId="0000000C"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 xml:space="preserve">Dos meses después, el 5 de marzo de 2021, en el pueblo de </w:t>
      </w:r>
      <w:proofErr w:type="spellStart"/>
      <w:r>
        <w:rPr>
          <w:rFonts w:ascii="Times New Roman" w:eastAsia="Times New Roman" w:hAnsi="Times New Roman" w:cs="Times New Roman"/>
          <w:sz w:val="28"/>
          <w:szCs w:val="28"/>
        </w:rPr>
        <w:t>Talataye</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al este de </w:t>
      </w:r>
      <w:proofErr w:type="spellStart"/>
      <w:r>
        <w:rPr>
          <w:rFonts w:ascii="Times New Roman" w:eastAsia="Times New Roman" w:hAnsi="Times New Roman" w:cs="Times New Roman"/>
          <w:sz w:val="28"/>
          <w:szCs w:val="28"/>
        </w:rPr>
        <w:t>Bounti</w:t>
      </w:r>
      <w:proofErr w:type="spellEnd"/>
      <w:r>
        <w:rPr>
          <w:rFonts w:ascii="Times New Roman" w:eastAsia="Times New Roman" w:hAnsi="Times New Roman" w:cs="Times New Roman"/>
          <w:sz w:val="28"/>
          <w:szCs w:val="28"/>
        </w:rPr>
        <w:t xml:space="preserve">, un ataque aéreo francés mató a tres niños adolescentes e hirió a otros dos, que estaban cazando pájaros. El padre de los tres niños fallecidos </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rPr>
        <w:t>Adamou</w:t>
      </w:r>
      <w:proofErr w:type="spellEnd"/>
      <w:r>
        <w:rPr>
          <w:rFonts w:ascii="Times New Roman" w:eastAsia="Times New Roman" w:hAnsi="Times New Roman" w:cs="Times New Roman"/>
          <w:sz w:val="28"/>
          <w:szCs w:val="28"/>
        </w:rPr>
        <w:t xml:space="preserve"> Ag </w:t>
      </w:r>
      <w:proofErr w:type="spellStart"/>
      <w:r>
        <w:rPr>
          <w:rFonts w:ascii="Times New Roman" w:eastAsia="Times New Roman" w:hAnsi="Times New Roman" w:cs="Times New Roman"/>
          <w:sz w:val="28"/>
          <w:szCs w:val="28"/>
        </w:rPr>
        <w:t>Hamadou</w:t>
      </w:r>
      <w:proofErr w:type="spellEnd"/>
      <w:r>
        <w:rPr>
          <w:rFonts w:ascii="Times New Roman" w:eastAsia="Times New Roman" w:hAnsi="Times New Roman" w:cs="Times New Roman"/>
          <w:sz w:val="28"/>
          <w:szCs w:val="28"/>
        </w:rPr>
        <w:t xml:space="preserve">, un pastor de ovejas </w:t>
      </w:r>
      <w:r>
        <w:rPr>
          <w:rFonts w:ascii="Times New Roman" w:eastAsia="Times New Roman" w:hAnsi="Times New Roman" w:cs="Times New Roman"/>
          <w:sz w:val="28"/>
          <w:szCs w:val="28"/>
          <w:highlight w:val="white"/>
        </w:rPr>
        <w:t xml:space="preserve">– </w:t>
      </w:r>
      <w:hyperlink r:id="rId22">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los niños habían llevado a su ganado a beber agua y luego habían salido a cazar pájaros con sus dos rifles de caza. “Cuando llegué al lugar del ataque aéreo”, recordó Ag </w:t>
      </w:r>
      <w:proofErr w:type="spellStart"/>
      <w:r>
        <w:rPr>
          <w:rFonts w:ascii="Times New Roman" w:eastAsia="Times New Roman" w:hAnsi="Times New Roman" w:cs="Times New Roman"/>
          <w:sz w:val="28"/>
          <w:szCs w:val="28"/>
        </w:rPr>
        <w:t>Hamadou</w:t>
      </w:r>
      <w:proofErr w:type="spellEnd"/>
      <w:r>
        <w:rPr>
          <w:rFonts w:ascii="Times New Roman" w:eastAsia="Times New Roman" w:hAnsi="Times New Roman" w:cs="Times New Roman"/>
          <w:sz w:val="28"/>
          <w:szCs w:val="28"/>
        </w:rPr>
        <w:t>, “había otras personas de este campamento [de caza]. Desde la 1 de la tarde hasta las 6 de la tarde, pudimos recoger los trozos de sus cuerpos, que enterramos”.</w:t>
      </w:r>
    </w:p>
    <w:p w14:paraId="0000000D"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 xml:space="preserve">Estos son algunos de los incidentes más dramáticos. Otros ensucian el debate sobre </w:t>
      </w:r>
      <w:r>
        <w:rPr>
          <w:rFonts w:ascii="Times New Roman" w:eastAsia="Times New Roman" w:hAnsi="Times New Roman" w:cs="Times New Roman"/>
          <w:sz w:val="28"/>
          <w:szCs w:val="28"/>
        </w:rPr>
        <w:lastRenderedPageBreak/>
        <w:t>la i</w:t>
      </w:r>
      <w:r>
        <w:rPr>
          <w:rFonts w:ascii="Times New Roman" w:eastAsia="Times New Roman" w:hAnsi="Times New Roman" w:cs="Times New Roman"/>
          <w:sz w:val="28"/>
          <w:szCs w:val="28"/>
        </w:rPr>
        <w:t xml:space="preserve">ntervención militar francesa en Mali, pero pocas de estas historias salen de las fronteras del país. Hay varias razones que explican la indiferencia mundial ante estas muertes de civiles, una de ellas, es que estas atrocidades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cuando son perpetradas por </w:t>
      </w:r>
      <w:r>
        <w:rPr>
          <w:rFonts w:ascii="Times New Roman" w:eastAsia="Times New Roman" w:hAnsi="Times New Roman" w:cs="Times New Roman"/>
          <w:sz w:val="28"/>
          <w:szCs w:val="28"/>
        </w:rPr>
        <w:t xml:space="preserve">los Estados occidentales durante sus intervenciones en África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no suscitan la indignación de la prensa internacional. Otra, es que los franceses niegan, sistemáticamente, incluso incidentes que encajan perfectamente en lo que debería considerarse como crí</w:t>
      </w:r>
      <w:r>
        <w:rPr>
          <w:rFonts w:ascii="Times New Roman" w:eastAsia="Times New Roman" w:hAnsi="Times New Roman" w:cs="Times New Roman"/>
          <w:sz w:val="28"/>
          <w:szCs w:val="28"/>
        </w:rPr>
        <w:t>menes de guerra.</w:t>
      </w:r>
    </w:p>
    <w:p w14:paraId="0000000E"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 xml:space="preserve">Por ejemplo, el 8 de junio de 2019, soldados franceses dispararon contra un automóvil en </w:t>
      </w:r>
      <w:proofErr w:type="spellStart"/>
      <w:r>
        <w:rPr>
          <w:rFonts w:ascii="Times New Roman" w:eastAsia="Times New Roman" w:hAnsi="Times New Roman" w:cs="Times New Roman"/>
          <w:sz w:val="28"/>
          <w:szCs w:val="28"/>
        </w:rPr>
        <w:t>Razelma</w:t>
      </w:r>
      <w:proofErr w:type="spellEnd"/>
      <w:r>
        <w:rPr>
          <w:rFonts w:ascii="Times New Roman" w:eastAsia="Times New Roman" w:hAnsi="Times New Roman" w:cs="Times New Roman"/>
          <w:sz w:val="28"/>
          <w:szCs w:val="28"/>
        </w:rPr>
        <w:t xml:space="preserve">, a las afueras de </w:t>
      </w:r>
      <w:proofErr w:type="spellStart"/>
      <w:r>
        <w:rPr>
          <w:rFonts w:ascii="Times New Roman" w:eastAsia="Times New Roman" w:hAnsi="Times New Roman" w:cs="Times New Roman"/>
          <w:color w:val="111111"/>
          <w:sz w:val="28"/>
          <w:szCs w:val="28"/>
          <w:highlight w:val="white"/>
        </w:rPr>
        <w:t>Timbuktu</w:t>
      </w:r>
      <w:proofErr w:type="spellEnd"/>
      <w:r>
        <w:rPr>
          <w:rFonts w:ascii="Times New Roman" w:eastAsia="Times New Roman" w:hAnsi="Times New Roman" w:cs="Times New Roman"/>
          <w:sz w:val="28"/>
          <w:szCs w:val="28"/>
        </w:rPr>
        <w:t xml:space="preserve">, asesinando a tres civiles (uno de ellos un niño pequeño). Los militares franceses hicieron una </w:t>
      </w:r>
      <w:hyperlink r:id="rId23">
        <w:r>
          <w:rPr>
            <w:rFonts w:ascii="Times New Roman" w:eastAsia="Times New Roman" w:hAnsi="Times New Roman" w:cs="Times New Roman"/>
            <w:color w:val="1155CC"/>
            <w:sz w:val="28"/>
            <w:szCs w:val="28"/>
            <w:u w:val="single"/>
          </w:rPr>
          <w:t>declaración</w:t>
        </w:r>
      </w:hyperlink>
      <w:r>
        <w:rPr>
          <w:rFonts w:ascii="Times New Roman" w:eastAsia="Times New Roman" w:hAnsi="Times New Roman" w:cs="Times New Roman"/>
          <w:sz w:val="28"/>
          <w:szCs w:val="28"/>
        </w:rPr>
        <w:t xml:space="preserve"> absolutamente bizarra con respeto a la matanza. Por un lado, los franceses dijeron que fue “involuntaria”. Pero, por otro lado, las auto</w:t>
      </w:r>
      <w:r>
        <w:rPr>
          <w:rFonts w:ascii="Times New Roman" w:eastAsia="Times New Roman" w:hAnsi="Times New Roman" w:cs="Times New Roman"/>
          <w:sz w:val="28"/>
          <w:szCs w:val="28"/>
        </w:rPr>
        <w:t xml:space="preserve">ridades francesas declararon que el automóvil era sospechoso, porque no se detuvo a pesar de los disparos de advertencia que se le hicieron. </w:t>
      </w:r>
      <w:proofErr w:type="gramStart"/>
      <w:r>
        <w:rPr>
          <w:rFonts w:ascii="Times New Roman" w:eastAsia="Times New Roman" w:hAnsi="Times New Roman" w:cs="Times New Roman"/>
          <w:sz w:val="28"/>
          <w:szCs w:val="28"/>
        </w:rPr>
        <w:t>Testigos presenciales</w:t>
      </w:r>
      <w:proofErr w:type="gramEnd"/>
      <w:r>
        <w:rPr>
          <w:rFonts w:ascii="Times New Roman" w:eastAsia="Times New Roman" w:hAnsi="Times New Roman" w:cs="Times New Roman"/>
          <w:sz w:val="28"/>
          <w:szCs w:val="28"/>
        </w:rPr>
        <w:t xml:space="preserve"> </w:t>
      </w:r>
      <w:hyperlink r:id="rId24">
        <w:r>
          <w:rPr>
            <w:rFonts w:ascii="Times New Roman" w:eastAsia="Times New Roman" w:hAnsi="Times New Roman" w:cs="Times New Roman"/>
            <w:color w:val="1155CC"/>
            <w:sz w:val="28"/>
            <w:szCs w:val="28"/>
            <w:u w:val="single"/>
          </w:rPr>
          <w:t>afirmaron</w:t>
        </w:r>
      </w:hyperlink>
      <w:r>
        <w:rPr>
          <w:rFonts w:ascii="Times New Roman" w:eastAsia="Times New Roman" w:hAnsi="Times New Roman" w:cs="Times New Roman"/>
          <w:sz w:val="28"/>
          <w:szCs w:val="28"/>
        </w:rPr>
        <w:t xml:space="preserve"> que el conductor del vehículo estaba ayudando a una familia a trasladarse a </w:t>
      </w:r>
      <w:proofErr w:type="spellStart"/>
      <w:r>
        <w:rPr>
          <w:rFonts w:ascii="Times New Roman" w:eastAsia="Times New Roman" w:hAnsi="Times New Roman" w:cs="Times New Roman"/>
          <w:sz w:val="28"/>
          <w:szCs w:val="28"/>
        </w:rPr>
        <w:t>Agaghayassane</w:t>
      </w:r>
      <w:proofErr w:type="spellEnd"/>
      <w:r>
        <w:rPr>
          <w:rFonts w:ascii="Times New Roman" w:eastAsia="Times New Roman" w:hAnsi="Times New Roman" w:cs="Times New Roman"/>
          <w:sz w:val="28"/>
          <w:szCs w:val="28"/>
        </w:rPr>
        <w:t xml:space="preserve"> y que no estaban vinculados a ningún grupo terrorista. Ahmad Ag </w:t>
      </w:r>
      <w:proofErr w:type="spellStart"/>
      <w:r>
        <w:rPr>
          <w:rFonts w:ascii="Times New Roman" w:eastAsia="Times New Roman" w:hAnsi="Times New Roman" w:cs="Times New Roman"/>
          <w:sz w:val="28"/>
          <w:szCs w:val="28"/>
        </w:rPr>
        <w:t>Handoune</w:t>
      </w:r>
      <w:proofErr w:type="spellEnd"/>
      <w:r>
        <w:rPr>
          <w:rFonts w:ascii="Times New Roman" w:eastAsia="Times New Roman" w:hAnsi="Times New Roman" w:cs="Times New Roman"/>
          <w:sz w:val="28"/>
          <w:szCs w:val="28"/>
        </w:rPr>
        <w:t>, familiar de los fallecidos en este atentado y q</w:t>
      </w:r>
      <w:r>
        <w:rPr>
          <w:rFonts w:ascii="Times New Roman" w:eastAsia="Times New Roman" w:hAnsi="Times New Roman" w:cs="Times New Roman"/>
          <w:sz w:val="28"/>
          <w:szCs w:val="28"/>
        </w:rPr>
        <w:t xml:space="preserve">ue se acercó al lugar tras el incidente, </w:t>
      </w:r>
      <w:hyperlink r:id="rId25">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los soldados franceses “cogieron gasolina y la vertieron sobre el vehículo par</w:t>
      </w:r>
      <w:r>
        <w:rPr>
          <w:rFonts w:ascii="Times New Roman" w:eastAsia="Times New Roman" w:hAnsi="Times New Roman" w:cs="Times New Roman"/>
          <w:sz w:val="28"/>
          <w:szCs w:val="28"/>
        </w:rPr>
        <w:t>a incendiarlo todo y que no se pudiera identificar nada”.</w:t>
      </w:r>
    </w:p>
    <w:p w14:paraId="0000000F"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Las protestas contra la presencia militar francesa se suceden desde hace más de un año, y es plausible afirmar que el golpe militar de mayo de 2021, que instaló en el poder a la actual cúpula milita</w:t>
      </w:r>
      <w:r>
        <w:rPr>
          <w:rFonts w:ascii="Times New Roman" w:eastAsia="Times New Roman" w:hAnsi="Times New Roman" w:cs="Times New Roman"/>
          <w:sz w:val="28"/>
          <w:szCs w:val="28"/>
        </w:rPr>
        <w:t xml:space="preserve">r del país, se debió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en parte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tanto al fracaso de la intervención francesa en lograr la estabilidad, como a sus excesos. El coronel </w:t>
      </w:r>
      <w:proofErr w:type="spellStart"/>
      <w:r>
        <w:rPr>
          <w:rFonts w:ascii="Times New Roman" w:eastAsia="Times New Roman" w:hAnsi="Times New Roman" w:cs="Times New Roman"/>
          <w:sz w:val="28"/>
          <w:szCs w:val="28"/>
        </w:rPr>
        <w:t>Assimi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Goïta</w:t>
      </w:r>
      <w:proofErr w:type="spellEnd"/>
      <w:r>
        <w:rPr>
          <w:rFonts w:ascii="Times New Roman" w:eastAsia="Times New Roman" w:hAnsi="Times New Roman" w:cs="Times New Roman"/>
          <w:sz w:val="28"/>
          <w:szCs w:val="28"/>
        </w:rPr>
        <w:t xml:space="preserve">, quien dirige la junta militar, </w:t>
      </w:r>
      <w:hyperlink r:id="rId26">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el acuerdo con los franceses “no trajo ni paz, ni segurid</w:t>
      </w:r>
      <w:r>
        <w:rPr>
          <w:rFonts w:ascii="Times New Roman" w:eastAsia="Times New Roman" w:hAnsi="Times New Roman" w:cs="Times New Roman"/>
          <w:sz w:val="28"/>
          <w:szCs w:val="28"/>
        </w:rPr>
        <w:t>ad, ni reconciliación” y que la población aspira a “detener el flujo de sangre maliense”.</w:t>
      </w:r>
    </w:p>
    <w:p w14:paraId="00000010"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b/>
          <w:color w:val="111111"/>
          <w:sz w:val="28"/>
          <w:szCs w:val="28"/>
          <w:highlight w:val="white"/>
        </w:rPr>
        <w:t xml:space="preserve">Sin camino a seguir </w:t>
      </w:r>
    </w:p>
    <w:p w14:paraId="00000011"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El día en que los malienses anunciaron que la presencia de las tropas francesas en su territorio era ilegal al haber terminado los acuerdos de de</w:t>
      </w:r>
      <w:r>
        <w:rPr>
          <w:rFonts w:ascii="Times New Roman" w:eastAsia="Times New Roman" w:hAnsi="Times New Roman" w:cs="Times New Roman"/>
          <w:sz w:val="28"/>
          <w:szCs w:val="28"/>
        </w:rPr>
        <w:t xml:space="preserve">fensa, el </w:t>
      </w:r>
      <w:proofErr w:type="gramStart"/>
      <w:r>
        <w:rPr>
          <w:rFonts w:ascii="Times New Roman" w:eastAsia="Times New Roman" w:hAnsi="Times New Roman" w:cs="Times New Roman"/>
          <w:sz w:val="28"/>
          <w:szCs w:val="28"/>
        </w:rPr>
        <w:t>Secretario General</w:t>
      </w:r>
      <w:proofErr w:type="gramEnd"/>
      <w:r>
        <w:rPr>
          <w:rFonts w:ascii="Times New Roman" w:eastAsia="Times New Roman" w:hAnsi="Times New Roman" w:cs="Times New Roman"/>
          <w:sz w:val="28"/>
          <w:szCs w:val="28"/>
        </w:rPr>
        <w:t xml:space="preserve"> de las Naciones Unidas, António </w:t>
      </w:r>
      <w:proofErr w:type="spellStart"/>
      <w:r>
        <w:rPr>
          <w:rFonts w:ascii="Times New Roman" w:eastAsia="Times New Roman" w:hAnsi="Times New Roman" w:cs="Times New Roman"/>
          <w:sz w:val="28"/>
          <w:szCs w:val="28"/>
        </w:rPr>
        <w:t>Guterres</w:t>
      </w:r>
      <w:proofErr w:type="spellEnd"/>
      <w:r>
        <w:rPr>
          <w:rFonts w:ascii="Times New Roman" w:eastAsia="Times New Roman" w:hAnsi="Times New Roman" w:cs="Times New Roman"/>
          <w:sz w:val="28"/>
          <w:szCs w:val="28"/>
        </w:rPr>
        <w:t xml:space="preserve">, </w:t>
      </w:r>
      <w:hyperlink r:id="rId27">
        <w:r>
          <w:rPr>
            <w:rFonts w:ascii="Times New Roman" w:eastAsia="Times New Roman" w:hAnsi="Times New Roman" w:cs="Times New Roman"/>
            <w:color w:val="1155CC"/>
            <w:sz w:val="28"/>
            <w:szCs w:val="28"/>
            <w:u w:val="single"/>
          </w:rPr>
          <w:t>realizó</w:t>
        </w:r>
      </w:hyperlink>
      <w:r>
        <w:rPr>
          <w:rFonts w:ascii="Times New Roman" w:eastAsia="Times New Roman" w:hAnsi="Times New Roman" w:cs="Times New Roman"/>
          <w:sz w:val="28"/>
          <w:szCs w:val="28"/>
        </w:rPr>
        <w:t xml:space="preserve"> una visita al vecino Níger. Cuando el ejército francés se retiró de Mali, se trasladó a Níger, cuyo presidente, M</w:t>
      </w:r>
      <w:r>
        <w:rPr>
          <w:rFonts w:ascii="Times New Roman" w:eastAsia="Times New Roman" w:hAnsi="Times New Roman" w:cs="Times New Roman"/>
          <w:sz w:val="28"/>
          <w:szCs w:val="28"/>
        </w:rPr>
        <w:t xml:space="preserve">ohamed </w:t>
      </w:r>
      <w:proofErr w:type="spellStart"/>
      <w:r>
        <w:rPr>
          <w:rFonts w:ascii="Times New Roman" w:eastAsia="Times New Roman" w:hAnsi="Times New Roman" w:cs="Times New Roman"/>
          <w:sz w:val="28"/>
          <w:szCs w:val="28"/>
        </w:rPr>
        <w:t>Bazoum</w:t>
      </w:r>
      <w:proofErr w:type="spellEnd"/>
      <w:r>
        <w:rPr>
          <w:rFonts w:ascii="Times New Roman" w:eastAsia="Times New Roman" w:hAnsi="Times New Roman" w:cs="Times New Roman"/>
          <w:sz w:val="28"/>
          <w:szCs w:val="28"/>
        </w:rPr>
        <w:t xml:space="preserve">, </w:t>
      </w:r>
      <w:hyperlink r:id="rId28">
        <w:r>
          <w:rPr>
            <w:rFonts w:ascii="Times New Roman" w:eastAsia="Times New Roman" w:hAnsi="Times New Roman" w:cs="Times New Roman"/>
            <w:color w:val="1155CC"/>
            <w:sz w:val="28"/>
            <w:szCs w:val="28"/>
            <w:u w:val="single"/>
          </w:rPr>
          <w:t>tuiteó</w:t>
        </w:r>
      </w:hyperlink>
      <w:r>
        <w:rPr>
          <w:rFonts w:ascii="Times New Roman" w:eastAsia="Times New Roman" w:hAnsi="Times New Roman" w:cs="Times New Roman"/>
          <w:sz w:val="28"/>
          <w:szCs w:val="28"/>
        </w:rPr>
        <w:t xml:space="preserve"> su bienvenida a estas tropas. </w:t>
      </w:r>
      <w:proofErr w:type="spellStart"/>
      <w:r>
        <w:rPr>
          <w:rFonts w:ascii="Times New Roman" w:eastAsia="Times New Roman" w:hAnsi="Times New Roman" w:cs="Times New Roman"/>
          <w:sz w:val="28"/>
          <w:szCs w:val="28"/>
        </w:rPr>
        <w:t>Guterres</w:t>
      </w:r>
      <w:proofErr w:type="spellEnd"/>
      <w:r>
        <w:rPr>
          <w:rFonts w:ascii="Times New Roman" w:eastAsia="Times New Roman" w:hAnsi="Times New Roman" w:cs="Times New Roman"/>
          <w:sz w:val="28"/>
          <w:szCs w:val="28"/>
        </w:rPr>
        <w:t xml:space="preserve">, al </w:t>
      </w:r>
      <w:r>
        <w:rPr>
          <w:rFonts w:ascii="Times New Roman" w:eastAsia="Times New Roman" w:hAnsi="Times New Roman" w:cs="Times New Roman"/>
          <w:sz w:val="28"/>
          <w:szCs w:val="28"/>
        </w:rPr>
        <w:lastRenderedPageBreak/>
        <w:t xml:space="preserve">lado de </w:t>
      </w:r>
      <w:proofErr w:type="spellStart"/>
      <w:r>
        <w:rPr>
          <w:rFonts w:ascii="Times New Roman" w:eastAsia="Times New Roman" w:hAnsi="Times New Roman" w:cs="Times New Roman"/>
          <w:sz w:val="28"/>
          <w:szCs w:val="28"/>
        </w:rPr>
        <w:t>Bazoum</w:t>
      </w:r>
      <w:proofErr w:type="spellEnd"/>
      <w:r>
        <w:rPr>
          <w:rFonts w:ascii="Times New Roman" w:eastAsia="Times New Roman" w:hAnsi="Times New Roman" w:cs="Times New Roman"/>
          <w:sz w:val="28"/>
          <w:szCs w:val="28"/>
        </w:rPr>
        <w:t xml:space="preserve">, </w:t>
      </w:r>
      <w:hyperlink r:id="rId29">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el terrorismo “no es s</w:t>
      </w:r>
      <w:r>
        <w:rPr>
          <w:rFonts w:ascii="Times New Roman" w:eastAsia="Times New Roman" w:hAnsi="Times New Roman" w:cs="Times New Roman"/>
          <w:sz w:val="28"/>
          <w:szCs w:val="28"/>
        </w:rPr>
        <w:t>ólo una cuestión regional o africana, sino que amenaza a todo el mundo”.</w:t>
      </w:r>
    </w:p>
    <w:p w14:paraId="00000012"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 xml:space="preserve">Nadie niega el hecho de que el caos en la región africana del Sahel se </w:t>
      </w:r>
      <w:hyperlink r:id="rId30">
        <w:r>
          <w:rPr>
            <w:rFonts w:ascii="Times New Roman" w:eastAsia="Times New Roman" w:hAnsi="Times New Roman" w:cs="Times New Roman"/>
            <w:color w:val="1155CC"/>
            <w:sz w:val="28"/>
            <w:szCs w:val="28"/>
            <w:u w:val="single"/>
          </w:rPr>
          <w:t>agravó</w:t>
        </w:r>
      </w:hyperlink>
      <w:r>
        <w:rPr>
          <w:rFonts w:ascii="Times New Roman" w:eastAsia="Times New Roman" w:hAnsi="Times New Roman" w:cs="Times New Roman"/>
          <w:sz w:val="28"/>
          <w:szCs w:val="28"/>
        </w:rPr>
        <w:t xml:space="preserve"> con la guerra de la OTAN contra Libi</w:t>
      </w:r>
      <w:r>
        <w:rPr>
          <w:rFonts w:ascii="Times New Roman" w:eastAsia="Times New Roman" w:hAnsi="Times New Roman" w:cs="Times New Roman"/>
          <w:sz w:val="28"/>
          <w:szCs w:val="28"/>
        </w:rPr>
        <w:t xml:space="preserve">a en 2011. Los problemas anteriores de Mali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que incluían una insurgencia tuareg de décadas y </w:t>
      </w:r>
      <w:hyperlink r:id="rId31">
        <w:r>
          <w:rPr>
            <w:rFonts w:ascii="Times New Roman" w:eastAsia="Times New Roman" w:hAnsi="Times New Roman" w:cs="Times New Roman"/>
            <w:color w:val="1155CC"/>
            <w:sz w:val="28"/>
            <w:szCs w:val="28"/>
            <w:u w:val="single"/>
          </w:rPr>
          <w:t>conflictos</w:t>
        </w:r>
      </w:hyperlink>
      <w:r>
        <w:rPr>
          <w:rFonts w:ascii="Times New Roman" w:eastAsia="Times New Roman" w:hAnsi="Times New Roman" w:cs="Times New Roman"/>
          <w:sz w:val="28"/>
          <w:szCs w:val="28"/>
        </w:rPr>
        <w:t xml:space="preserve"> entre pastores </w:t>
      </w:r>
      <w:proofErr w:type="spellStart"/>
      <w:r>
        <w:rPr>
          <w:rFonts w:ascii="Times New Roman" w:eastAsia="Times New Roman" w:hAnsi="Times New Roman" w:cs="Times New Roman"/>
          <w:sz w:val="28"/>
          <w:szCs w:val="28"/>
        </w:rPr>
        <w:t>fulanís</w:t>
      </w:r>
      <w:proofErr w:type="spellEnd"/>
      <w:r>
        <w:rPr>
          <w:rFonts w:ascii="Times New Roman" w:eastAsia="Times New Roman" w:hAnsi="Times New Roman" w:cs="Times New Roman"/>
          <w:sz w:val="28"/>
          <w:szCs w:val="28"/>
        </w:rPr>
        <w:t xml:space="preserve"> y ag</w:t>
      </w:r>
      <w:r>
        <w:rPr>
          <w:rFonts w:ascii="Times New Roman" w:eastAsia="Times New Roman" w:hAnsi="Times New Roman" w:cs="Times New Roman"/>
          <w:sz w:val="28"/>
          <w:szCs w:val="28"/>
        </w:rPr>
        <w:t xml:space="preserve">ricultores dogones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se vieron ahora convulsionados por la entrada de armas y hombres de Libia y Argelia. Tres grupos yihadistas aparecieron en el país como de la nada: Al Qaeda en el Magreb Islámico, el Movimiento para la Unificación de la Yihad en el Oes</w:t>
      </w:r>
      <w:r>
        <w:rPr>
          <w:rFonts w:ascii="Times New Roman" w:eastAsia="Times New Roman" w:hAnsi="Times New Roman" w:cs="Times New Roman"/>
          <w:sz w:val="28"/>
          <w:szCs w:val="28"/>
        </w:rPr>
        <w:t xml:space="preserve">te Africano y </w:t>
      </w:r>
      <w:proofErr w:type="spellStart"/>
      <w:r>
        <w:rPr>
          <w:rFonts w:ascii="Times New Roman" w:eastAsia="Times New Roman" w:hAnsi="Times New Roman" w:cs="Times New Roman"/>
          <w:sz w:val="28"/>
          <w:szCs w:val="28"/>
        </w:rPr>
        <w:t>Ansar</w:t>
      </w:r>
      <w:proofErr w:type="spellEnd"/>
      <w:r>
        <w:rPr>
          <w:rFonts w:ascii="Times New Roman" w:eastAsia="Times New Roman" w:hAnsi="Times New Roman" w:cs="Times New Roman"/>
          <w:sz w:val="28"/>
          <w:szCs w:val="28"/>
        </w:rPr>
        <w:t xml:space="preserve"> Dine. Aprovecharon las tensiones más antiguas para tomar el norte de Mali en 2012 y declararon el estado de Azawad. Le siguió la intervención militar francesa en enero de 2013.</w:t>
      </w:r>
    </w:p>
    <w:p w14:paraId="00000013"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Iyad Ag Ghali, líder tuareg de Kidal, luchó en Libia y en M</w:t>
      </w:r>
      <w:r>
        <w:rPr>
          <w:rFonts w:ascii="Times New Roman" w:eastAsia="Times New Roman" w:hAnsi="Times New Roman" w:cs="Times New Roman"/>
          <w:sz w:val="28"/>
          <w:szCs w:val="28"/>
        </w:rPr>
        <w:t xml:space="preserve">ali. A principios de la década de 2000, Ag Ghali creó la Alianza para la Democracia y el Cambio, que defendía los derechos de los tuaregs. “De voz suave y reservada”, decía un </w:t>
      </w:r>
      <w:hyperlink r:id="rId32">
        <w:r>
          <w:rPr>
            <w:rFonts w:ascii="Times New Roman" w:eastAsia="Times New Roman" w:hAnsi="Times New Roman" w:cs="Times New Roman"/>
            <w:color w:val="1155CC"/>
            <w:sz w:val="28"/>
            <w:szCs w:val="28"/>
            <w:u w:val="single"/>
          </w:rPr>
          <w:t>cable</w:t>
        </w:r>
      </w:hyperlink>
      <w:r>
        <w:rPr>
          <w:rFonts w:ascii="Times New Roman" w:eastAsia="Times New Roman" w:hAnsi="Times New Roman" w:cs="Times New Roman"/>
          <w:sz w:val="28"/>
          <w:szCs w:val="28"/>
        </w:rPr>
        <w:t xml:space="preserve"> d</w:t>
      </w:r>
      <w:r>
        <w:rPr>
          <w:rFonts w:ascii="Times New Roman" w:eastAsia="Times New Roman" w:hAnsi="Times New Roman" w:cs="Times New Roman"/>
          <w:sz w:val="28"/>
          <w:szCs w:val="28"/>
        </w:rPr>
        <w:t xml:space="preserve">e la embajada estadounidense de 2007 sobre él. “Ag Ghali no mostraba nada del personaje de guerrero de sangre fría creado por la prensa maliense”. Tras una breve estancia como diplomático en Arabia Saudí, Ag Ghali regresó a Mali, se hizo amigo de </w:t>
      </w:r>
      <w:proofErr w:type="spellStart"/>
      <w:r>
        <w:rPr>
          <w:rFonts w:ascii="Times New Roman" w:eastAsia="Times New Roman" w:hAnsi="Times New Roman" w:cs="Times New Roman"/>
          <w:sz w:val="28"/>
          <w:szCs w:val="28"/>
        </w:rPr>
        <w:t>Amadou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w:t>
      </w:r>
      <w:r>
        <w:rPr>
          <w:rFonts w:ascii="Times New Roman" w:eastAsia="Times New Roman" w:hAnsi="Times New Roman" w:cs="Times New Roman"/>
          <w:sz w:val="28"/>
          <w:szCs w:val="28"/>
        </w:rPr>
        <w:t>ufa</w:t>
      </w:r>
      <w:proofErr w:type="spellEnd"/>
      <w:r>
        <w:rPr>
          <w:rFonts w:ascii="Times New Roman" w:eastAsia="Times New Roman" w:hAnsi="Times New Roman" w:cs="Times New Roman"/>
          <w:sz w:val="28"/>
          <w:szCs w:val="28"/>
        </w:rPr>
        <w:t xml:space="preserve">, el líder del Frente de Liberación de </w:t>
      </w:r>
      <w:proofErr w:type="spellStart"/>
      <w:r>
        <w:rPr>
          <w:rFonts w:ascii="Times New Roman" w:eastAsia="Times New Roman" w:hAnsi="Times New Roman" w:cs="Times New Roman"/>
          <w:sz w:val="28"/>
          <w:szCs w:val="28"/>
        </w:rPr>
        <w:t>Macina</w:t>
      </w:r>
      <w:proofErr w:type="spellEnd"/>
      <w:r>
        <w:rPr>
          <w:rFonts w:ascii="Times New Roman" w:eastAsia="Times New Roman" w:hAnsi="Times New Roman" w:cs="Times New Roman"/>
          <w:sz w:val="28"/>
          <w:szCs w:val="28"/>
        </w:rPr>
        <w:t xml:space="preserve">, y se </w:t>
      </w:r>
      <w:hyperlink r:id="rId33">
        <w:r>
          <w:rPr>
            <w:rFonts w:ascii="Times New Roman" w:eastAsia="Times New Roman" w:hAnsi="Times New Roman" w:cs="Times New Roman"/>
            <w:color w:val="1155CC"/>
            <w:sz w:val="28"/>
            <w:szCs w:val="28"/>
            <w:u w:val="single"/>
          </w:rPr>
          <w:t>adentró</w:t>
        </w:r>
      </w:hyperlink>
      <w:r>
        <w:rPr>
          <w:rFonts w:ascii="Times New Roman" w:eastAsia="Times New Roman" w:hAnsi="Times New Roman" w:cs="Times New Roman"/>
          <w:sz w:val="28"/>
          <w:szCs w:val="28"/>
        </w:rPr>
        <w:t xml:space="preserve"> en el mundo de la yihad </w:t>
      </w:r>
      <w:proofErr w:type="spellStart"/>
      <w:r>
        <w:rPr>
          <w:rFonts w:ascii="Times New Roman" w:eastAsia="Times New Roman" w:hAnsi="Times New Roman" w:cs="Times New Roman"/>
          <w:sz w:val="28"/>
          <w:szCs w:val="28"/>
        </w:rPr>
        <w:t>saheliana</w:t>
      </w:r>
      <w:proofErr w:type="spellEnd"/>
      <w:r>
        <w:rPr>
          <w:rFonts w:ascii="Times New Roman" w:eastAsia="Times New Roman" w:hAnsi="Times New Roman" w:cs="Times New Roman"/>
          <w:sz w:val="28"/>
          <w:szCs w:val="28"/>
        </w:rPr>
        <w:t>. En un famoso mensaje de audio de 201</w:t>
      </w: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Amadou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Koufa</w:t>
      </w:r>
      <w:proofErr w:type="spellEnd"/>
      <w:r>
        <w:rPr>
          <w:rFonts w:ascii="Times New Roman" w:eastAsia="Times New Roman" w:hAnsi="Times New Roman" w:cs="Times New Roman"/>
          <w:sz w:val="28"/>
          <w:szCs w:val="28"/>
        </w:rPr>
        <w:t xml:space="preserve"> dijo: “El día que Francia empezó la guerra contra nosotros, ningún fulani ni nadie practicaba la yihad”. Ese tipo de guerra fue producto de la guerra de la OTAN contra Libia y de la llegada de Al Qaeda, y más tarde del ISIS, para buscar fra</w:t>
      </w:r>
      <w:r>
        <w:rPr>
          <w:rFonts w:ascii="Times New Roman" w:eastAsia="Times New Roman" w:hAnsi="Times New Roman" w:cs="Times New Roman"/>
          <w:sz w:val="28"/>
          <w:szCs w:val="28"/>
        </w:rPr>
        <w:t>nquicias locales con agravios locales para alimentar sus ambiciones.</w:t>
      </w:r>
    </w:p>
    <w:p w14:paraId="00000014"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 xml:space="preserve">Los conflictos en Mali, como </w:t>
      </w:r>
      <w:hyperlink r:id="rId34">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el </w:t>
      </w:r>
      <w:proofErr w:type="gramStart"/>
      <w:r>
        <w:rPr>
          <w:rFonts w:ascii="Times New Roman" w:eastAsia="Times New Roman" w:hAnsi="Times New Roman" w:cs="Times New Roman"/>
          <w:sz w:val="28"/>
          <w:szCs w:val="28"/>
        </w:rPr>
        <w:t>ex presidente</w:t>
      </w:r>
      <w:proofErr w:type="gramEnd"/>
      <w:r>
        <w:rPr>
          <w:rFonts w:ascii="Times New Roman" w:eastAsia="Times New Roman" w:hAnsi="Times New Roman" w:cs="Times New Roman"/>
          <w:sz w:val="28"/>
          <w:szCs w:val="28"/>
        </w:rPr>
        <w:t xml:space="preserve"> Alpha </w:t>
      </w:r>
      <w:proofErr w:type="spellStart"/>
      <w:r>
        <w:rPr>
          <w:rFonts w:ascii="Times New Roman" w:eastAsia="Times New Roman" w:hAnsi="Times New Roman" w:cs="Times New Roman"/>
          <w:sz w:val="28"/>
          <w:szCs w:val="28"/>
        </w:rPr>
        <w:t>Oumar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Konaré</w:t>
      </w:r>
      <w:proofErr w:type="spellEnd"/>
      <w:r>
        <w:rPr>
          <w:rFonts w:ascii="Times New Roman" w:eastAsia="Times New Roman" w:hAnsi="Times New Roman" w:cs="Times New Roman"/>
          <w:sz w:val="28"/>
          <w:szCs w:val="28"/>
        </w:rPr>
        <w:t xml:space="preserve"> hace más de una década, se infla</w:t>
      </w:r>
      <w:r>
        <w:rPr>
          <w:rFonts w:ascii="Times New Roman" w:eastAsia="Times New Roman" w:hAnsi="Times New Roman" w:cs="Times New Roman"/>
          <w:sz w:val="28"/>
          <w:szCs w:val="28"/>
        </w:rPr>
        <w:t>man debido a la asfixia de la economía del país. El país no ha recibido ningún tipo de alivio de la deuda ni de apoyo a las infraestructuras por parte de Occidente o de las organizaciones internacionales. Este Estado sin salida al mar, de más de 20 millone</w:t>
      </w:r>
      <w:r>
        <w:rPr>
          <w:rFonts w:ascii="Times New Roman" w:eastAsia="Times New Roman" w:hAnsi="Times New Roman" w:cs="Times New Roman"/>
          <w:sz w:val="28"/>
          <w:szCs w:val="28"/>
        </w:rPr>
        <w:t xml:space="preserve">s de habitantes, </w:t>
      </w:r>
      <w:hyperlink r:id="rId35">
        <w:r>
          <w:rPr>
            <w:rFonts w:ascii="Times New Roman" w:eastAsia="Times New Roman" w:hAnsi="Times New Roman" w:cs="Times New Roman"/>
            <w:color w:val="1155CC"/>
            <w:sz w:val="28"/>
            <w:szCs w:val="28"/>
            <w:u w:val="single"/>
          </w:rPr>
          <w:t>importa</w:t>
        </w:r>
      </w:hyperlink>
      <w:r>
        <w:rPr>
          <w:rFonts w:ascii="Times New Roman" w:eastAsia="Times New Roman" w:hAnsi="Times New Roman" w:cs="Times New Roman"/>
          <w:sz w:val="28"/>
          <w:szCs w:val="28"/>
        </w:rPr>
        <w:t xml:space="preserve"> el 70% de sus alimentos, cuyos precios se han </w:t>
      </w:r>
      <w:hyperlink r:id="rId36">
        <w:r>
          <w:rPr>
            <w:rFonts w:ascii="Times New Roman" w:eastAsia="Times New Roman" w:hAnsi="Times New Roman" w:cs="Times New Roman"/>
            <w:color w:val="1155CC"/>
            <w:sz w:val="28"/>
            <w:szCs w:val="28"/>
            <w:u w:val="single"/>
          </w:rPr>
          <w:t>disparado</w:t>
        </w:r>
      </w:hyperlink>
      <w:r>
        <w:rPr>
          <w:rFonts w:ascii="Times New Roman" w:eastAsia="Times New Roman" w:hAnsi="Times New Roman" w:cs="Times New Roman"/>
          <w:sz w:val="28"/>
          <w:szCs w:val="28"/>
        </w:rPr>
        <w:t xml:space="preserve"> en las últimas semanas y podrían agravar aún más la inseguridad alimentaria en Mali. Parte de la inestabilidad de la posguerra de la OTAN han sido los </w:t>
      </w:r>
      <w:hyperlink r:id="rId37">
        <w:r>
          <w:rPr>
            <w:rFonts w:ascii="Times New Roman" w:eastAsia="Times New Roman" w:hAnsi="Times New Roman" w:cs="Times New Roman"/>
            <w:color w:val="1155CC"/>
            <w:sz w:val="28"/>
            <w:szCs w:val="28"/>
            <w:u w:val="single"/>
          </w:rPr>
          <w:t>golpes militares</w:t>
        </w:r>
      </w:hyperlink>
      <w:r>
        <w:rPr>
          <w:rFonts w:ascii="Times New Roman" w:eastAsia="Times New Roman" w:hAnsi="Times New Roman" w:cs="Times New Roman"/>
          <w:sz w:val="28"/>
          <w:szCs w:val="28"/>
        </w:rPr>
        <w:t xml:space="preserve"> en Mali, Guinea y Burkina Faso. Mali se enfrenta a duras sanciones de la Comunidad Económica de Estados de África Occidental (CEDEAO), </w:t>
      </w:r>
      <w:hyperlink r:id="rId38">
        <w:r>
          <w:rPr>
            <w:rFonts w:ascii="Times New Roman" w:eastAsia="Times New Roman" w:hAnsi="Times New Roman" w:cs="Times New Roman"/>
            <w:color w:val="1155CC"/>
            <w:sz w:val="28"/>
            <w:szCs w:val="28"/>
            <w:u w:val="single"/>
          </w:rPr>
          <w:t>sanciones</w:t>
        </w:r>
      </w:hyperlink>
      <w:r>
        <w:rPr>
          <w:rFonts w:ascii="Times New Roman" w:eastAsia="Times New Roman" w:hAnsi="Times New Roman" w:cs="Times New Roman"/>
          <w:sz w:val="28"/>
          <w:szCs w:val="28"/>
        </w:rPr>
        <w:t xml:space="preserve"> que no harán sino agravar la crisis y provocar un </w:t>
      </w:r>
      <w:r>
        <w:rPr>
          <w:rFonts w:ascii="Times New Roman" w:eastAsia="Times New Roman" w:hAnsi="Times New Roman" w:cs="Times New Roman"/>
          <w:sz w:val="28"/>
          <w:szCs w:val="28"/>
        </w:rPr>
        <w:lastRenderedPageBreak/>
        <w:t>mayor conflicto al norte de la capital maliense, Bamako.</w:t>
      </w:r>
    </w:p>
    <w:p w14:paraId="00000015" w14:textId="77777777" w:rsidR="007B0B14" w:rsidRDefault="00B86674">
      <w:pPr>
        <w:widowControl w:val="0"/>
        <w:spacing w:before="200" w:after="200" w:line="276" w:lineRule="auto"/>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sz w:val="28"/>
          <w:szCs w:val="28"/>
        </w:rPr>
        <w:t>El sentimiento antifrancés n</w:t>
      </w:r>
      <w:r>
        <w:rPr>
          <w:rFonts w:ascii="Times New Roman" w:eastAsia="Times New Roman" w:hAnsi="Times New Roman" w:cs="Times New Roman"/>
          <w:sz w:val="28"/>
          <w:szCs w:val="28"/>
        </w:rPr>
        <w:t>o es la historia completa en Mali. Lo que Francia y otros líderes mundiales deben reconocer es que hay cuestiones mucho más amplias en la raíz de los problemas que afrontan los malienses: cuestiones relacionadas con su medio de vida y su dignidad, que debe</w:t>
      </w:r>
      <w:r>
        <w:rPr>
          <w:rFonts w:ascii="Times New Roman" w:eastAsia="Times New Roman" w:hAnsi="Times New Roman" w:cs="Times New Roman"/>
          <w:sz w:val="28"/>
          <w:szCs w:val="28"/>
        </w:rPr>
        <w:t>n responderse para garantizar un futuro mejor para el país.</w:t>
      </w:r>
    </w:p>
    <w:sectPr w:rsidR="007B0B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B14"/>
    <w:rsid w:val="007B0B14"/>
    <w:rsid w:val="00B8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907C4-FFF8-4B6A-8CED-03920976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opinion.ma/Mali-Bamako-denonce-l-accord-de-defense-avec-Paris_a26889.html" TargetMode="External"/><Relationship Id="rId18" Type="http://schemas.openxmlformats.org/officeDocument/2006/relationships/hyperlink" Target="https://www.lopinion.ma/Mali-Bamako-denonce-l-accord-de-defense-avec-Paris_a26889.html" TargetMode="External"/><Relationship Id="rId26" Type="http://schemas.openxmlformats.org/officeDocument/2006/relationships/hyperlink" Target="https://bit.ly/39566wi" TargetMode="External"/><Relationship Id="rId39" Type="http://schemas.openxmlformats.org/officeDocument/2006/relationships/fontTable" Target="fontTable.xml"/><Relationship Id="rId21" Type="http://schemas.openxmlformats.org/officeDocument/2006/relationships/hyperlink" Target="https://minusma.unmissions.org/sites/default/files/rapport_final_bounty_bounty9.pdf" TargetMode="External"/><Relationship Id="rId34" Type="http://schemas.openxmlformats.org/officeDocument/2006/relationships/hyperlink" Target="https://www.counterpunch.org/2009/10/28/what-s-happening-in-mali/" TargetMode="External"/><Relationship Id="rId7" Type="http://schemas.openxmlformats.org/officeDocument/2006/relationships/hyperlink" Target="https://thetricontinental.org/es/" TargetMode="External"/><Relationship Id="rId12" Type="http://schemas.openxmlformats.org/officeDocument/2006/relationships/hyperlink" Target="https://www.lopinion.ma/Mali-Bamako-denonce-l-accord-de-defense-avec-Paris_a26889.html" TargetMode="External"/><Relationship Id="rId17" Type="http://schemas.openxmlformats.org/officeDocument/2006/relationships/hyperlink" Target="https://www.assemblee-nationale.fr/14/pdf/projets/pl3498-ai.pdf" TargetMode="External"/><Relationship Id="rId25" Type="http://schemas.openxmlformats.org/officeDocument/2006/relationships/hyperlink" Target="https://sahelien.com/exclusivite-sahelien-com-larmee-francaise-a-tue-au-moins-43-civils-au-mali-depuis-2018/" TargetMode="External"/><Relationship Id="rId33" Type="http://schemas.openxmlformats.org/officeDocument/2006/relationships/hyperlink" Target="https://www.un.org/securitycouncil/sanctions/1267/aq_sanctions_list/summaries/individual/iyad-ag-ghali" TargetMode="External"/><Relationship Id="rId38" Type="http://schemas.openxmlformats.org/officeDocument/2006/relationships/hyperlink" Target="https://theglobalobservatory.org/2022/02/ecowas-sanctions-against-mali-necessary-but-may-be-counter-productive/" TargetMode="External"/><Relationship Id="rId2" Type="http://schemas.openxmlformats.org/officeDocument/2006/relationships/settings" Target="settings.xml"/><Relationship Id="rId16" Type="http://schemas.openxmlformats.org/officeDocument/2006/relationships/hyperlink" Target="https://www.lopinion.ma/Mali-Bamako-denonce-l-accord-de-defense-avec-Paris_a26889.html" TargetMode="External"/><Relationship Id="rId20" Type="http://schemas.openxmlformats.org/officeDocument/2006/relationships/hyperlink" Target="https://www.agenceafrique.com/28526-mali-florence-parly-rejette-a-nouveau-le-rapport-de-lonu-concernant-les-frappes-francaises-sur-bounti.html" TargetMode="External"/><Relationship Id="rId29" Type="http://schemas.openxmlformats.org/officeDocument/2006/relationships/hyperlink" Target="https://news.un.org/en/story/2022/05/1117372" TargetMode="External"/><Relationship Id="rId1" Type="http://schemas.openxmlformats.org/officeDocument/2006/relationships/styles" Target="styles.xml"/><Relationship Id="rId6" Type="http://schemas.openxmlformats.org/officeDocument/2006/relationships/hyperlink" Target="https://mayday.leftword.com/" TargetMode="External"/><Relationship Id="rId11" Type="http://schemas.openxmlformats.org/officeDocument/2006/relationships/hyperlink" Target="https://mayday.leftword.com/catalog/product/view/id/21820" TargetMode="External"/><Relationship Id="rId24" Type="http://schemas.openxmlformats.org/officeDocument/2006/relationships/hyperlink" Target="https://sahelien.com/exclusivite-sahelien-com-larmee-francaise-a-tue-au-moins-43-civils-au-mali-depuis-2018/" TargetMode="External"/><Relationship Id="rId32" Type="http://schemas.openxmlformats.org/officeDocument/2006/relationships/hyperlink" Target="https://wikileaks.org/plusd/cables/07BAMAKO587_a.html" TargetMode="External"/><Relationship Id="rId37" Type="http://schemas.openxmlformats.org/officeDocument/2006/relationships/hyperlink" Target="https://peoplesdispatch.org/2022/02/25/france-withdraws-from-mali-but-continues-to-devastate-africas-sahel/" TargetMode="External"/><Relationship Id="rId40" Type="http://schemas.openxmlformats.org/officeDocument/2006/relationships/theme" Target="theme/theme1.xml"/><Relationship Id="rId5" Type="http://schemas.openxmlformats.org/officeDocument/2006/relationships/hyperlink" Target="https://mayday.leftword.com/" TargetMode="External"/><Relationship Id="rId15" Type="http://schemas.openxmlformats.org/officeDocument/2006/relationships/hyperlink" Target="https://www.lopinion.ma/Mali-Bamako-denonce-l-accord-de-defense-avec-Paris_a26889.html" TargetMode="External"/><Relationship Id="rId23" Type="http://schemas.openxmlformats.org/officeDocument/2006/relationships/hyperlink" Target="https://www.liberation.fr/planete/2019/06/13/au-mali-le-sentiment-antifrancais-est-a-son-paroxysme_1733501/" TargetMode="External"/><Relationship Id="rId28" Type="http://schemas.openxmlformats.org/officeDocument/2006/relationships/hyperlink" Target="https://twitter.com/mohamedbazoum/status/1494542916139769882" TargetMode="External"/><Relationship Id="rId36" Type="http://schemas.openxmlformats.org/officeDocument/2006/relationships/hyperlink" Target="https://www.lepoint.fr/afrique/crise-alimentaire-inflation-le-sahel-en-etat-de-siege-06-05-2022-2474524_3826.php" TargetMode="Externa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hyperlink" Target="https://news.un.org/en/story/2021/03/1088722" TargetMode="External"/><Relationship Id="rId31" Type="http://schemas.openxmlformats.org/officeDocument/2006/relationships/hyperlink" Target="https://www.aljazeera.com/news/2019/6/13/whats-behind-mali-massacre-and-how-to-stop-escalating-violence" TargetMode="External"/><Relationship Id="rId4" Type="http://schemas.openxmlformats.org/officeDocument/2006/relationships/hyperlink" Target="https://globetrotter.media/" TargetMode="Externa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peoplesdispatch.org/2022/02/25/france-withdraws-from-mali-but-continues-to-devastate-africas-sahel/" TargetMode="External"/><Relationship Id="rId22" Type="http://schemas.openxmlformats.org/officeDocument/2006/relationships/hyperlink" Target="https://sahelien.com/exclusivite-sahelien-com-larmee-francaise-a-tue-au-moins-43-civils-au-mali-depuis-2018/" TargetMode="External"/><Relationship Id="rId27" Type="http://schemas.openxmlformats.org/officeDocument/2006/relationships/hyperlink" Target="https://news.un.org/en/story/2022/05/1117372" TargetMode="External"/><Relationship Id="rId30" Type="http://schemas.openxmlformats.org/officeDocument/2006/relationships/hyperlink" Target="https://www.ndc.nato.int/news/news.php?icode=1644" TargetMode="External"/><Relationship Id="rId35" Type="http://schemas.openxmlformats.org/officeDocument/2006/relationships/hyperlink" Target="https://www.jeuneafrique.com/1282278/economie/mali-la-suspension-des-exportations-une-fausse-bonne-idee/" TargetMode="External"/><Relationship Id="rId8" Type="http://schemas.openxmlformats.org/officeDocument/2006/relationships/hyperlink" Target="https://tinyurl.com/y2hdjcpo"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2022-05-23T14:49:00Z</dcterms:created>
  <dcterms:modified xsi:type="dcterms:W3CDTF">2022-05-23T14:49:00Z</dcterms:modified>
</cp:coreProperties>
</file>