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Manchete: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revolução genética de Mendel e o legado do racismo científico</w:t>
      </w:r>
    </w:p>
    <w:p w14:paraId="00000002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Sumário: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Os avanços científicos nem sempre são lineares: eles ziguezagueiam em formas inesperadas. Isso é particularmente verdadeiro para a genética, que tem uma obscura história de cooptação pelo eugenismo e pelo racismo “científico”.</w:t>
      </w:r>
    </w:p>
    <w:p w14:paraId="00000003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Prabir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Purkayastha</w:t>
      </w:r>
      <w:proofErr w:type="spellEnd"/>
    </w:p>
    <w:p w14:paraId="00000004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Biogr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afia do autor: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Este artigo foi produzido pela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Globetrotter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traduzido por Pedro Marin para a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Revista Opera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Prabir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Purkayastha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é o editor fundador do Newsclick.</w:t>
      </w:r>
      <w:r>
        <w:rPr>
          <w:rFonts w:ascii="Times New Roman" w:eastAsia="Times New Roman" w:hAnsi="Times New Roman" w:cs="Times New Roman"/>
          <w:sz w:val="28"/>
          <w:szCs w:val="28"/>
        </w:rPr>
        <w:t>in, uma plataforma de mídia digital. Ele é um ativista da ciência e do movimento pelo software livre.</w:t>
      </w:r>
    </w:p>
    <w:p w14:paraId="00000005" w14:textId="77777777" w:rsidR="007944FA" w:rsidRDefault="00676981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Fonte: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Globetrotter</w:t>
      </w:r>
      <w:proofErr w:type="spellEnd"/>
    </w:p>
    <w:p w14:paraId="00000006" w14:textId="77777777" w:rsidR="007944FA" w:rsidRDefault="00676981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Rótulos: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Ciência, História, Justiça social, Racismo, Imigração, Lei, Ativismo, Europa/Alemanha, Europa/Reino Unido, América do Norte/E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stados Unidos, Ásia/Índia, Ásia/China, África, Europa, Opinião,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Curto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prazo</w:t>
      </w:r>
    </w:p>
    <w:p w14:paraId="00000007" w14:textId="77777777" w:rsidR="007944FA" w:rsidRDefault="007944FA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[Corpo do artigo:]</w:t>
      </w:r>
    </w:p>
    <w:p w14:paraId="00000009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 julho, o mundo celebrou os 200 anos do nascimento de Gregor Mendel, amplamente considerado como o “pai da genética moderna” por sua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descoberta das leis da hereditariedade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Seus experimentos com ervilhas,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publicados em 1866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sob o título “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Experimentos na hibridização de plantas”, identificaram traços dominantes e recessivos, como estes traços recessivos reaparecem em gerações futuras e em qual proporção. Seu trabalho permaneceria sem reconhecimento e ignorado até outros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três biólogos o replicarem em 1900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A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Embora o trabalho de Mendel seja central para a genética moderna, e seu uso de métodos experimentais e observações seja um modelo para a ciência, ele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também motivaram fenômenos obscuros ao qual a genética esteve estritamente ligada: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 eugenia e o racismo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Mas a eugenia era muito mais do </w:t>
      </w:r>
      <w:r>
        <w:rPr>
          <w:rFonts w:ascii="Times New Roman" w:eastAsia="Times New Roman" w:hAnsi="Times New Roman" w:cs="Times New Roman"/>
          <w:sz w:val="28"/>
          <w:szCs w:val="28"/>
        </w:rPr>
        <w:t>que uma “ciência” racial. Ele foi usado para arrazoar uma superioridade das elites e raças dominantes, e em países como a Índia também foi utilizado como uma justificação “científica” para o sistema de castas.</w:t>
      </w:r>
    </w:p>
    <w:p w14:paraId="0000000B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Aqueles que acreditam que o eugenismo foi uma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aberração temporária na ciência e que ele morreu com a Alemanha nazista se chocarão ao saber que até as maiores instituições e publicações que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incluiam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palavra “eugenia” em nomes continuaram a operar, simplesmente alterando seus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títulso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Os Anais da Euge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nia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 tornaram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os </w:t>
      </w:r>
      <w:hyperlink r:id="rId12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Anais de Genética Humana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;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Eugenics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Review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 tornou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Jornal de Ciência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Biosocial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Euge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nics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Quarterly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anchor=":~:text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mudou seu nome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Biodemografia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Biologia Social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e a Sociedade Eugênica foi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renomeada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Instituto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Diversos departamentos de grandes universidades, que antes se chamavam “departamento de eugenia”, ou se tornaram “departamento de genética humana” ou “departamento de biologia social”.</w:t>
      </w:r>
    </w:p>
    <w:p w14:paraId="0000000C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Todos eles aparentemente deixaram de 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ado seu passado eugênico, mas a recorrência do debate sobre QI e raça, a sociobiologia, a 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teoria da substituição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o crescim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ento do nacionalismo branco são todos marcadores de que o eugenismo está bastante vivo. Na Índia, a teoria racial toma a forma da 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crença de que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arianos são “superiores”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e a pele clara é vista como um sinal de ancestralidade ariana.</w:t>
      </w:r>
    </w:p>
    <w:p w14:paraId="0000000D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Enquanto as câmaras de gás de Hitler e o genocídio de judeus e ciganos na Alemanha nazista tornaram difícil falar sobre a superioridade racial de certas raças, o raci</w:t>
      </w:r>
      <w:r>
        <w:rPr>
          <w:rFonts w:ascii="Times New Roman" w:eastAsia="Times New Roman" w:hAnsi="Times New Roman" w:cs="Times New Roman"/>
          <w:sz w:val="28"/>
          <w:szCs w:val="28"/>
        </w:rPr>
        <w:t>smo científico persiste na ciência. Ele é parte da justificação buscada pela elite para arrazoar sua posição superior com base em seus genes, e não no fato de terem herdado ou roubado sua riqueza. Trata-se de uma forma de retocar a história de saques, escr</w:t>
      </w:r>
      <w:r>
        <w:rPr>
          <w:rFonts w:ascii="Times New Roman" w:eastAsia="Times New Roman" w:hAnsi="Times New Roman" w:cs="Times New Roman"/>
          <w:sz w:val="28"/>
          <w:szCs w:val="28"/>
        </w:rPr>
        <w:t>avidão e genocídio que acompanhou a colonização do mundo por um punhado de países da Europa ocidental.</w:t>
      </w:r>
    </w:p>
    <w:p w14:paraId="0000000E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Mas por que, sempre que tratamos de genética e história, a única história repetida é 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sobre como o biólogo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Trofim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Lysenko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o Partido Comunista da União Soviética colocaram a ideologia acima da ciência, rejeitando a genética? Por que as menções à genética na literatura popular só dizem respeito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à Alemanha nazista e nunca sobre como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as leis eugênicas da Alemanha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foram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inspiradas diretamente nos Estados Unidos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? Ou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como o eugenismo na Alemanha e nos EUA estavam profundamente interligados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? Ou ainda como o legado de Mendel sobre a genética se tornou uma ferramenta na mão de estados racistas que incluíam os EUA e a Grã-Bretanha? Por que é que a genética é repetidamente </w:t>
      </w:r>
      <w:r>
        <w:rPr>
          <w:rFonts w:ascii="Times New Roman" w:eastAsia="Times New Roman" w:hAnsi="Times New Roman" w:cs="Times New Roman"/>
          <w:sz w:val="28"/>
          <w:szCs w:val="28"/>
        </w:rPr>
        <w:t>utilizada para apoiar teorias de superioridade da raça branca?</w:t>
      </w:r>
    </w:p>
    <w:p w14:paraId="0000000F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Mendel demonstrou que havia traços que eram herdados e, portanto, que temos genes que carregam certos marcadores que podem ser medidos, como a cor de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uma flor ou a altura de uma planta. A biolo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gia de então não fazia ideia de quantos genes nós tínhamos, quais traços poderiam ser passados à frente e quão geneticamente misturada é a população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humana, etc.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 próprio Mendel não tinha ideia alguma sobre os genes como portadores de herança, e isso foi </w:t>
      </w:r>
      <w:r>
        <w:rPr>
          <w:rFonts w:ascii="Times New Roman" w:eastAsia="Times New Roman" w:hAnsi="Times New Roman" w:cs="Times New Roman"/>
          <w:sz w:val="28"/>
          <w:szCs w:val="28"/>
        </w:rPr>
        <w:t>conhecido muito mais tarde.</w:t>
      </w:r>
    </w:p>
    <w:p w14:paraId="00000010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 genética para a sociedade, a aplicação desses princípios foi um grande salto, que não era apoiado por nenhuma evidência científica empírica. Todas as tentativas de demonstrar a superioridade de certas raças partiram de uma pr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esunção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 priori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que tais raças eram superiores, e então partiam para tentar encontrar quais evidências poderiam ser selecionadas para sustentar tal tese. Muito do debate sobre QI e sociobiologia veio dessa abordagem na “ciência”. 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Em sua resenha do livro </w:t>
        </w:r>
      </w:hyperlink>
      <w:hyperlink r:id="rId23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The Bell Curve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Bob Herbert escreveu que os autores Charles Murr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ay e Richard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Herrnstein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haviam escrito uma peça de “pornografia racial”: “[…] colocando um manto de respeitabilidade sobre as visões obscenas e há muito desacreditadas dos racistas mais raivosos do mundo”.</w:t>
      </w:r>
    </w:p>
    <w:p w14:paraId="00000011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Sobre esse tema, um pouco de história é necessário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O eugenismo era bastante popular no começo do século 20, tendo o apoio de grandes partidos e figuras políticas do Reino Unido e EUA. Não surpreendentemente, o ex-primeiro-ministro britânico Winston Churchill era um 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notável apoiador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do racismo científico, apesar do eugenismo também ter tido o apoio de alguns progressistas.</w:t>
      </w:r>
    </w:p>
    <w:p w14:paraId="00000012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fundador do eugenismo na Grã-Bretanha foi Francis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primo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de Charles Darwin.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foi pioneiro no uso de métodos estatísticos como distribuição regressiva e normal, assim como seus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colaboradores e sucessores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na Sociedade Eugênica, como Karl Pearson e R.A. Fisher.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Aubrey Clayton escreve, em um ensaio para a revista </w:t>
        </w:r>
      </w:hyperlink>
      <w:hyperlink r:id="rId28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Nautilus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sobre a conexão entre raça e ciência que “o que nós hoje entendemos como estatística veio em grande parte do trabalho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Pearson e Fisher, cujos nomes apareceram em termo</w:t>
      </w:r>
      <w:r>
        <w:rPr>
          <w:rFonts w:ascii="Times New Roman" w:eastAsia="Times New Roman" w:hAnsi="Times New Roman" w:cs="Times New Roman"/>
          <w:sz w:val="28"/>
          <w:szCs w:val="28"/>
        </w:rPr>
        <w:t>s práticos como ‘coeficiente de correlação de Pearson’ e ‘informações de Fisher’. O conceito de ‘significância estatística’ em particular – por décadas usado como medida sobre o valor de publicação de pesquisas empíricas – é diretamente ligado ao trio”.</w:t>
      </w:r>
    </w:p>
    <w:p w14:paraId="00000013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mbém foi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quem, com base em evidências supostamente científicas, defendeu a tese da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superioridade dos britânicos em relação a africanos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outros povos nativos, bem como o argum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ento de que raças superiores </w:t>
      </w:r>
      <w:hyperlink r:id="rId3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deveriam substituir raças inferiores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por meio da seleção artificial. Pearson ofereceu </w:t>
      </w:r>
      <w:hyperlink r:id="rId3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sua própria justificativa para o genocídio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: “a história me mostra um caminho, e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apenas um, pelo qual um alto estado de civilização foi produzido, a saber, a luta de raça com raça e a sobrevivência da raça física e mentalmente mais a</w:t>
      </w:r>
      <w:r>
        <w:rPr>
          <w:rFonts w:ascii="Times New Roman" w:eastAsia="Times New Roman" w:hAnsi="Times New Roman" w:cs="Times New Roman"/>
          <w:sz w:val="28"/>
          <w:szCs w:val="28"/>
        </w:rPr>
        <w:t>pta”.</w:t>
      </w:r>
    </w:p>
    <w:p w14:paraId="00000014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programa eugenista tinha dois lados: em um deles o estado deveria buscar encorajar a seleção artificial para melhorar o “estoque” populacional. No outro, o estado deveria tomar passos ativos para “eliminar” populações indesejáveis. A 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esterilização de “indesejáveis”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fazia parte das sociedades eugênicas tanto quanto encorajar os povos à seleção artificial.</w:t>
      </w:r>
    </w:p>
    <w:p w14:paraId="00000015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Nos EUA, o eugenismo esteve centrado no 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Departamento de Registros Eugênicos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de Cold Spring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Harbor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Enquanto o Laboratório Cold Spring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Harbor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suas publicações de pes</w:t>
      </w:r>
      <w:r>
        <w:rPr>
          <w:rFonts w:ascii="Times New Roman" w:eastAsia="Times New Roman" w:hAnsi="Times New Roman" w:cs="Times New Roman"/>
          <w:sz w:val="28"/>
          <w:szCs w:val="28"/>
        </w:rPr>
        <w:t>quisa ainda ocupam um lugar importante nas ciências contemporâneas, originalmente ele veio do Departamento de Registros Eugênicos, que era operado como o centro intelectual do eugenismo e da “ciência” racial. Esse departamento foi sustentado por meio de do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ações filantrópicas da família Rockefeller, o Instituto Carnegie e muitos outros. Charles Davenport, um biólogo de Harvard, e seu companheiro Harry Laughlin, se tornaram </w:t>
      </w:r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figuras-chave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a aprova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ção de um conjunto de leis estaduais nos EUA que levaram à esterilização forçada de populações “impróprias”. Eles também </w:t>
      </w:r>
      <w:hyperlink r:id="rId3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contribuíram ativamente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a Lei de Imigração de 1924, que definia cotas para raças, sendo os nórdicos priorizados enquanto europeus do leste (eslavos), asiáticos, árabes, africanos e judeus eram virtualmente barrados de entrar no país.</w:t>
      </w:r>
    </w:p>
    <w:p w14:paraId="00000016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leis de esterilização nos EUA, à época, eram controladas pelos estados. O juiz da Suprema Corte dos EUA, Oliver Wendell Holmes, o decano da jurisprudência liberal nos EUA, deu seu infame julgamento na Virgínia </w:t>
      </w:r>
      <w:hyperlink r:id="rId3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justificando a esterilização compulsória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: “três gerações de débeis mentais são suficientes”, ele disse no caso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Buck v. Bell</w:t>
      </w:r>
      <w:r>
        <w:rPr>
          <w:rFonts w:ascii="Times New Roman" w:eastAsia="Times New Roman" w:hAnsi="Times New Roman" w:cs="Times New Roman"/>
          <w:sz w:val="28"/>
          <w:szCs w:val="28"/>
        </w:rPr>
        <w:t>. Carrie Buck e sua filha não eram débeis mentais; elas pagaram pelo pecado de serem pobres e con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sideradas ameaças à sociedade (uma sociedade que falhou com elas). Mais uma vez, o </w:t>
      </w:r>
      <w:hyperlink r:id="rId3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Departamento de Registros Eugênicos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Laughlin tiveram um papel importante ao prover “evidências científicas</w:t>
      </w:r>
      <w:r>
        <w:rPr>
          <w:rFonts w:ascii="Times New Roman" w:eastAsia="Times New Roman" w:hAnsi="Times New Roman" w:cs="Times New Roman"/>
          <w:sz w:val="28"/>
          <w:szCs w:val="28"/>
        </w:rPr>
        <w:t>” para a esterilização dos “inadequados”.</w:t>
      </w:r>
    </w:p>
    <w:p w14:paraId="00000017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Embora as leis raciais da Alemanha nazista sejam amplamente condenadas como a base para as câmaras de gás de Hitler, o próprio Hitler afirmou que sua inspiração para as </w:t>
      </w:r>
      <w:hyperlink r:id="rId3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leis raciais da Alemanha foram as leis estadunidenses sobre esterilização e imigração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As ligações estreitas entre os eugenistas estadunidenses e a Alemanha nazista são </w:t>
      </w:r>
      <w:hyperlink r:id="rId3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amplamente conhecidas e 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lastRenderedPageBreak/>
          <w:t>documentadas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O livro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War Against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Weak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Eugenics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America’s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Campaign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Create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Master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 Edwin Black, descreve como “o ódio racial de Adolf Hitler se sustenta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va no trabalho de eugenistas estadunidenses”, de acordo com um artigo </w:t>
      </w:r>
      <w:hyperlink r:id="rId4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publicado no </w:t>
        </w:r>
      </w:hyperlink>
      <w:hyperlink r:id="rId41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The Guardian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em 2004. </w:t>
      </w:r>
      <w:hyperlink r:id="rId4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 Universidade de Heidelberg, enquanto isso, deu a Laughlin um título honorário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por seu trabalho na </w:t>
      </w:r>
      <w:hyperlink r:id="rId43" w:anchor=":~:text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“ciência da limpeza racial”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8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 a queda da Alemanha nazista, a eugenia foi desacreditada. Isso resultou na renomeação de institutos, departamentos e publicações que tinham afiliações com a eugenia, mas eles continuaram a fazer o mesmo trabalho.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genética humana e a biologia social se tornaram os novos nomes para a eugenia.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 Bell Curve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foi publicado em 1990 como uma justificação do racismo, e </w:t>
      </w:r>
      <w:hyperlink r:id="rId4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um recente </w:t>
        </w:r>
      </w:hyperlink>
      <w:hyperlink r:id="rId45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bestseller</w:t>
        </w:r>
      </w:hyperlink>
      <w:hyperlink r:id="rId4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escrito por Nichola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 Wade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ex-correspondente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ciências do jornal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 New York Times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também apresenta teorias que há muito foram descartadas cientificamente. Cinquenta anos atrás, </w:t>
      </w:r>
      <w:hyperlink r:id="rId4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Richard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Lewontin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demon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strou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que uma porção de </w:t>
      </w:r>
      <w:hyperlink r:id="rId4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apenas 6% a 7%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das </w:t>
      </w:r>
      <w:hyperlink r:id="rId4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variações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genéticas humanas existem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entre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os chamados “grupos raciais”. À época, a genética ainda estava no seu nascedouro. Mais tarde, os dados só fortaleceram a pesquisa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Lewontin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9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 que, enquanto criticamos as pesquisas cientí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ficas da União Soviética e os pecados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Lysenko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há 80 anos, esquecemos da ciência racial e seu uso da genética?</w:t>
      </w:r>
    </w:p>
    <w:p w14:paraId="0000001A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resposta é simples: atacar os princípios científicos e as teorias desenvolvidas pela União Soviética como um exemplo de ideologia posta acima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 ciência é fácil. Isso torna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Lysenko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norma para a ciência soviética; a ideologia superando a ciência pura. Mas por que a eugenia, com seu passado destrutivo e sua presença contínua na Europa e nos EUA, não é reconhecida como uma ideologia – uma que pe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rsistiu por mais de 100 anos e que continua a prosperar sob a roupagem moderna de debates sobre QI ou </w:t>
      </w:r>
      <w:hyperlink r:id="rId5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sociobiologia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01B" w14:textId="77777777" w:rsidR="007944FA" w:rsidRDefault="00676981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resposta é que ela oferece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ao racismo um lugar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dentro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 ciência: mudar o nome de eugenia para sociobiologia a faz parecer uma ciência respeitável. O poder da ideologia não está nas ideias, mas na estrutura de nossas sociedades, nas quais os ricos e poderosos precisam de uma justif</w:t>
      </w:r>
      <w:r>
        <w:rPr>
          <w:rFonts w:ascii="Times New Roman" w:eastAsia="Times New Roman" w:hAnsi="Times New Roman" w:cs="Times New Roman"/>
          <w:sz w:val="28"/>
          <w:szCs w:val="28"/>
        </w:rPr>
        <w:t>icação para suas posições. É por isso que a “ciência” racial como ideologia é um corolário natural do capitalismo e de grupos como o G7, o clube dos países ricos que busca criar uma “</w:t>
      </w:r>
      <w:hyperlink r:id="rId5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ordem internacional baseada em regras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”. A “ciência” racial da sociobiologia é uma justificativa mais gentil do que a eugenia para o domínio do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capital em casa e em estados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ex-coloniais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sob ocupação no exterior. A </w:t>
      </w:r>
      <w:r>
        <w:rPr>
          <w:rFonts w:ascii="Times New Roman" w:eastAsia="Times New Roman" w:hAnsi="Times New Roman" w:cs="Times New Roman"/>
          <w:sz w:val="28"/>
          <w:szCs w:val="28"/>
        </w:rPr>
        <w:t>luta pela ciência na genética deve ser travada dentro e fora da ciência, pois as duas dimensões estão intimamente conectadas.</w:t>
      </w:r>
    </w:p>
    <w:sectPr w:rsidR="007944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FA"/>
    <w:rsid w:val="00676981"/>
    <w:rsid w:val="007944FA"/>
    <w:rsid w:val="00B55E87"/>
    <w:rsid w:val="00C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B8B3D-0871-493F-AD57-8135AEDF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Journal_of_Biosocial_Science" TargetMode="External"/><Relationship Id="rId18" Type="http://schemas.openxmlformats.org/officeDocument/2006/relationships/hyperlink" Target="https://www.theatlantic.com/science/archive/2017/12/trofim-lysenko-soviet-union-russia/548786/" TargetMode="External"/><Relationship Id="rId26" Type="http://schemas.openxmlformats.org/officeDocument/2006/relationships/hyperlink" Target="https://nautil.us/how-eugenics-shaped-statistics-9365/" TargetMode="External"/><Relationship Id="rId39" Type="http://schemas.openxmlformats.org/officeDocument/2006/relationships/hyperlink" Target="https://www.theguardian.com/uk/2004/feb/06/race.usa" TargetMode="External"/><Relationship Id="rId21" Type="http://schemas.openxmlformats.org/officeDocument/2006/relationships/hyperlink" Target="https://historynewsnetwork.org/article/1796" TargetMode="External"/><Relationship Id="rId34" Type="http://schemas.openxmlformats.org/officeDocument/2006/relationships/hyperlink" Target="https://www.nbcnews.com/id/wbna24714393" TargetMode="External"/><Relationship Id="rId42" Type="http://schemas.openxmlformats.org/officeDocument/2006/relationships/hyperlink" Target="https://historyofeugenics.truman.edu/exchanging-ideas/international-discourse/nazi-connection/" TargetMode="External"/><Relationship Id="rId47" Type="http://schemas.openxmlformats.org/officeDocument/2006/relationships/hyperlink" Target="https://www.science.org/doi/10.1126/science.abl5430" TargetMode="External"/><Relationship Id="rId50" Type="http://schemas.openxmlformats.org/officeDocument/2006/relationships/hyperlink" Target="https://undark.org/2022/02/16/new-evidence-revives-old-questions-about-e-o-wilson-and-race/" TargetMode="External"/><Relationship Id="rId7" Type="http://schemas.openxmlformats.org/officeDocument/2006/relationships/hyperlink" Target="https://www.nature.com/articles/s41576-022-00510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guardian.com/world/2022/jun/08/a-deadly-ideology-how-the-great-replacement-theory-went-mainstream" TargetMode="External"/><Relationship Id="rId29" Type="http://schemas.openxmlformats.org/officeDocument/2006/relationships/hyperlink" Target="https://nautil.us/how-eugenics-shaped-statistics-9365/" TargetMode="External"/><Relationship Id="rId11" Type="http://schemas.openxmlformats.org/officeDocument/2006/relationships/hyperlink" Target="https://en.wikipedia.org/wiki/Annals_of_Human_Genetics" TargetMode="External"/><Relationship Id="rId24" Type="http://schemas.openxmlformats.org/officeDocument/2006/relationships/hyperlink" Target="https://www.cnn.com/2020/06/10/opinions/churchill-racist-great-white-men-view-toye-opinion/index.html" TargetMode="External"/><Relationship Id="rId32" Type="http://schemas.openxmlformats.org/officeDocument/2006/relationships/hyperlink" Target="https://www.ncbi.nlm.nih.gov/pmc/articles/PMC1127045/" TargetMode="External"/><Relationship Id="rId37" Type="http://schemas.openxmlformats.org/officeDocument/2006/relationships/hyperlink" Target="https://embryo.asu.edu/pages/buck-v-bell-1927" TargetMode="External"/><Relationship Id="rId40" Type="http://schemas.openxmlformats.org/officeDocument/2006/relationships/hyperlink" Target="https://www.theguardian.com/uk/2004/feb/06/race.usa" TargetMode="External"/><Relationship Id="rId45" Type="http://schemas.openxmlformats.org/officeDocument/2006/relationships/hyperlink" Target="https://www.nytimes.com/2014/05/16/books/nicholas-wades-a-troublesome-inheritance.html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globetrotter.media/" TargetMode="External"/><Relationship Id="rId10" Type="http://schemas.openxmlformats.org/officeDocument/2006/relationships/hyperlink" Target="https://www.smithsonianmag.com/science-nature/disturbing-resilience-scientific-racism-180972243/" TargetMode="External"/><Relationship Id="rId19" Type="http://schemas.openxmlformats.org/officeDocument/2006/relationships/hyperlink" Target="https://journals.sagepub.com/doi/abs/10.1177/0952695116631230?journalCode=hhsa" TargetMode="External"/><Relationship Id="rId31" Type="http://schemas.openxmlformats.org/officeDocument/2006/relationships/hyperlink" Target="https://nautil.us/how-eugenics-shaped-statistics-9365/" TargetMode="External"/><Relationship Id="rId44" Type="http://schemas.openxmlformats.org/officeDocument/2006/relationships/hyperlink" Target="https://www.nytimes.com/2014/05/16/books/nicholas-wades-a-troublesome-inheritance.htm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cyclopedia.com/science/science-magazines/biology-genetics" TargetMode="External"/><Relationship Id="rId14" Type="http://schemas.openxmlformats.org/officeDocument/2006/relationships/hyperlink" Target="https://en.wikipedia.org/wiki/Biodemography_and_Social_Biology" TargetMode="External"/><Relationship Id="rId22" Type="http://schemas.openxmlformats.org/officeDocument/2006/relationships/hyperlink" Target="https://www.nytimes.com/1994/10/26/opinion/in-america-throwing-a-curve.html" TargetMode="External"/><Relationship Id="rId27" Type="http://schemas.openxmlformats.org/officeDocument/2006/relationships/hyperlink" Target="https://nautil.us/how-eugenics-shaped-statistics-9365/" TargetMode="External"/><Relationship Id="rId30" Type="http://schemas.openxmlformats.org/officeDocument/2006/relationships/hyperlink" Target="https://exhibits.lib.unc.edu/exhibits/show/race-deconstructed/item/6451" TargetMode="External"/><Relationship Id="rId35" Type="http://schemas.openxmlformats.org/officeDocument/2006/relationships/hyperlink" Target="https://www.nytimes.com/2014/10/14/science/haunted-files-the-eugenics-record-office-recreates-a-dark-time-in-a-laboratorys-past.html" TargetMode="External"/><Relationship Id="rId43" Type="http://schemas.openxmlformats.org/officeDocument/2006/relationships/hyperlink" Target="https://www.nytimes.com/2014/10/14/science/haunted-files-the-eugenics-record-office-recreates-a-dark-time-in-a-laboratorys-past.html" TargetMode="External"/><Relationship Id="rId48" Type="http://schemas.openxmlformats.org/officeDocument/2006/relationships/hyperlink" Target="https://www.pressenza.com/2021/08/remembering-the-great-scientific-crusader-who-showed-that-no-biological-basis-for-race-exists-richard-lewontin/" TargetMode="External"/><Relationship Id="rId8" Type="http://schemas.openxmlformats.org/officeDocument/2006/relationships/hyperlink" Target="https://embryo.asu.edu/pages/experiments-plant-hybridization-1866-johann-gregor-mendel" TargetMode="External"/><Relationship Id="rId51" Type="http://schemas.openxmlformats.org/officeDocument/2006/relationships/hyperlink" Target="https://peoplesdispatch.org/2021/09/25/quad-aukus-and-the-new-rules-based-international-orde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ugenicsarchive.ca/discover/timeline/543d5b1328f51f0000000004" TargetMode="External"/><Relationship Id="rId17" Type="http://schemas.openxmlformats.org/officeDocument/2006/relationships/hyperlink" Target="https://delhiscienceforum.net/ancient-civilisations-and-the-aryan-myth-by-prabir-purkayastha/" TargetMode="External"/><Relationship Id="rId25" Type="http://schemas.openxmlformats.org/officeDocument/2006/relationships/hyperlink" Target="https://rss.onlinelibrary.wiley.com/doi/full/10.1111/j.1740-9713.2009.00379.x" TargetMode="External"/><Relationship Id="rId33" Type="http://schemas.openxmlformats.org/officeDocument/2006/relationships/hyperlink" Target="https://www.nytimes.com/2014/10/14/science/haunted-files-the-eugenics-record-office-recreates-a-dark-time-in-a-laboratorys-past.html" TargetMode="External"/><Relationship Id="rId38" Type="http://schemas.openxmlformats.org/officeDocument/2006/relationships/hyperlink" Target="https://longislandwins.com/immigration-history/when-americas-racist-immigration-law-inspired-hitler/" TargetMode="External"/><Relationship Id="rId46" Type="http://schemas.openxmlformats.org/officeDocument/2006/relationships/hyperlink" Target="https://www.nytimes.com/2014/05/16/books/nicholas-wades-a-troublesome-inheritance.html" TargetMode="External"/><Relationship Id="rId20" Type="http://schemas.openxmlformats.org/officeDocument/2006/relationships/hyperlink" Target="https://www.nature.com/scitable/forums/genetics-generation/america-s-hidden-history-the-eugenics-movement-123919444/" TargetMode="External"/><Relationship Id="rId41" Type="http://schemas.openxmlformats.org/officeDocument/2006/relationships/hyperlink" Target="https://www.theguardian.com/uk/2004/feb/06/race.us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vistaopera.com.br/" TargetMode="External"/><Relationship Id="rId15" Type="http://schemas.openxmlformats.org/officeDocument/2006/relationships/hyperlink" Target="https://en.wikipedia.org/wiki/Galton_Institute" TargetMode="External"/><Relationship Id="rId23" Type="http://schemas.openxmlformats.org/officeDocument/2006/relationships/hyperlink" Target="https://www.nytimes.com/1994/10/26/opinion/in-america-throwing-a-curve.html" TargetMode="External"/><Relationship Id="rId28" Type="http://schemas.openxmlformats.org/officeDocument/2006/relationships/hyperlink" Target="https://nautil.us/how-eugenics-shaped-statistics-9365/" TargetMode="External"/><Relationship Id="rId36" Type="http://schemas.openxmlformats.org/officeDocument/2006/relationships/hyperlink" Target="https://faculty.uca.edu/benw/biol4415/papers/carriebuck.pdf" TargetMode="External"/><Relationship Id="rId49" Type="http://schemas.openxmlformats.org/officeDocument/2006/relationships/hyperlink" Target="https://www.ncbi.nlm.nih.gov/pmc/articles/PMC207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d6PmxHyDx7oJr36g05aKjmNKbg==">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2490</Words>
  <Characters>14195</Characters>
  <Application>Microsoft Office Word</Application>
  <DocSecurity>0</DocSecurity>
  <Lines>118</Lines>
  <Paragraphs>33</Paragraphs>
  <ScaleCrop>false</ScaleCrop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Bhasin</dc:creator>
  <cp:lastModifiedBy>Ruhi Bhasin</cp:lastModifiedBy>
  <cp:revision>2</cp:revision>
  <dcterms:created xsi:type="dcterms:W3CDTF">2022-08-23T16:44:00Z</dcterms:created>
  <dcterms:modified xsi:type="dcterms:W3CDTF">2022-08-23T16:44:00Z</dcterms:modified>
</cp:coreProperties>
</file>