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United States Extends Its Military Reach Into Zambia</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 Interview with Dr. Fred M’membe of the Socialist Party.</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By Vijay Prashad</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Author Bio:</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smallCaps w:val="0"/>
          <w:strike w:val="0"/>
          <w:color w:val="000000"/>
          <w:sz w:val="28"/>
          <w:szCs w:val="28"/>
          <w:highlight w:val="white"/>
          <w:u w:val="none"/>
          <w:vertAlign w:val="baseline"/>
          <w:rtl w:val="0"/>
        </w:rPr>
        <w:t xml:space="preserve">This article was produced by </w:t>
      </w:r>
      <w:hyperlink r:id="rId6">
        <w:r w:rsidDel="00000000" w:rsidR="00000000" w:rsidRPr="00000000">
          <w:rPr>
            <w:rFonts w:ascii="Times New Roman" w:cs="Times New Roman" w:eastAsia="Times New Roman" w:hAnsi="Times New Roman"/>
            <w:smallCaps w:val="0"/>
            <w:strike w:val="0"/>
            <w:color w:val="1155cc"/>
            <w:sz w:val="28"/>
            <w:szCs w:val="28"/>
            <w:highlight w:val="white"/>
            <w:u w:val="single"/>
            <w:vertAlign w:val="baseline"/>
            <w:rtl w:val="0"/>
          </w:rPr>
          <w:t xml:space="preserve">Globetrotter</w:t>
        </w:r>
      </w:hyperlink>
      <w:r w:rsidDel="00000000" w:rsidR="00000000" w:rsidRPr="00000000">
        <w:rPr>
          <w:rFonts w:ascii="Times New Roman" w:cs="Times New Roman" w:eastAsia="Times New Roman" w:hAnsi="Times New Roman"/>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Vijay Prashad</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is an Indian historian, editor and journalist. He is a writing fellow and chief correspondent at </w:t>
      </w:r>
      <w:r w:rsidDel="00000000" w:rsidR="00000000" w:rsidRPr="00000000">
        <w:rPr>
          <w:rFonts w:ascii="Times New Roman" w:cs="Times New Roman" w:eastAsia="Times New Roman" w:hAnsi="Times New Roman"/>
          <w:i w:val="0"/>
          <w:smallCaps w:val="0"/>
          <w:strike w:val="0"/>
          <w:sz w:val="28"/>
          <w:szCs w:val="28"/>
          <w:highlight w:val="white"/>
          <w:vertAlign w:val="baseline"/>
          <w:rtl w:val="0"/>
        </w:rPr>
        <w:t xml:space="preserve">Globetrotter</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w:t>
      </w:r>
      <w:r w:rsidDel="00000000" w:rsidR="00000000" w:rsidRPr="00000000">
        <w:rPr>
          <w:rFonts w:ascii="Times New Roman" w:cs="Times New Roman" w:eastAsia="Times New Roman" w:hAnsi="Times New Roman"/>
          <w:sz w:val="28"/>
          <w:szCs w:val="28"/>
          <w:highlight w:val="white"/>
          <w:rtl w:val="0"/>
        </w:rPr>
        <w:t xml:space="preserve">an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editor of </w:t>
      </w:r>
      <w:hyperlink r:id="rId7">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LeftWord Books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the director of </w:t>
      </w:r>
      <w:hyperlink r:id="rId8">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Tricontinental: Institute for Social Research</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a senior non-resident fellow at </w:t>
      </w:r>
      <w:hyperlink r:id="rId9">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Chongyang Institute for Financial Studies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Renmin University of China. He has written more than 20 books, including </w:t>
      </w:r>
      <w:hyperlink r:id="rId10">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Darker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w:t>
      </w:r>
      <w:hyperlink r:id="rId11">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Poorer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His latest books </w:t>
      </w:r>
      <w:r w:rsidDel="00000000" w:rsidR="00000000" w:rsidRPr="00000000">
        <w:rPr>
          <w:rFonts w:ascii="Times New Roman" w:cs="Times New Roman" w:eastAsia="Times New Roman" w:hAnsi="Times New Roman"/>
          <w:sz w:val="28"/>
          <w:szCs w:val="28"/>
          <w:highlight w:val="white"/>
          <w:rtl w:val="0"/>
        </w:rPr>
        <w:t xml:space="preserve">are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Source:</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Globetrotter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Tags:</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Africa/Zambia, </w:t>
      </w:r>
      <w:r w:rsidDel="00000000" w:rsidR="00000000" w:rsidRPr="00000000">
        <w:rPr>
          <w:rFonts w:ascii="Times New Roman" w:cs="Times New Roman" w:eastAsia="Times New Roman" w:hAnsi="Times New Roman"/>
          <w:sz w:val="28"/>
          <w:szCs w:val="28"/>
          <w:highlight w:val="white"/>
          <w:rtl w:val="0"/>
        </w:rPr>
        <w:t xml:space="preserve">North America/United States of America, Interview, Politics, History, Economy, Trade, Asia/Bangladesh, Africa/Rwanda, Asia/Pakistan, Middle East/Egypt, Africa/Ghana, Africa, Africa/South Africa, Opinion, Time-Sensitive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sz w:val="28"/>
          <w:szCs w:val="28"/>
          <w:highlight w:val="white"/>
          <w:u w:val="none"/>
          <w:vertAlign w:val="baseline"/>
          <w:rtl w:val="0"/>
        </w:rPr>
        <w:t xml:space="preserve">[Article Body:]</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April 26, 2022, the United States Africa Command (AFRICOM)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announced</w:t>
        </w:r>
      </w:hyperlink>
      <w:r w:rsidDel="00000000" w:rsidR="00000000" w:rsidRPr="00000000">
        <w:rPr>
          <w:rFonts w:ascii="Times New Roman" w:cs="Times New Roman" w:eastAsia="Times New Roman" w:hAnsi="Times New Roman"/>
          <w:sz w:val="28"/>
          <w:szCs w:val="28"/>
          <w:highlight w:val="white"/>
          <w:rtl w:val="0"/>
        </w:rPr>
        <w:t xml:space="preserve"> that they had set up an office in the U.S. Embassy in Lusaka, Zambia. According to AFRICOM Brigadier General Peter Bailey, Deputy Director for Strategy, Engagement and Programs, the Office of Security Cooperation would be based in the U.S. Embassy building. </w:t>
      </w:r>
      <w:r w:rsidDel="00000000" w:rsidR="00000000" w:rsidRPr="00000000">
        <w:rPr>
          <w:rFonts w:ascii="Times New Roman" w:cs="Times New Roman" w:eastAsia="Times New Roman" w:hAnsi="Times New Roman"/>
          <w:sz w:val="28"/>
          <w:szCs w:val="28"/>
          <w:highlight w:val="white"/>
          <w:rtl w:val="0"/>
        </w:rPr>
        <w:t xml:space="preserve">Social media in Zambia buzzed with rumors about the creation of a U.S. military base in the country.</w:t>
      </w:r>
      <w:r w:rsidDel="00000000" w:rsidR="00000000" w:rsidRPr="00000000">
        <w:rPr>
          <w:rFonts w:ascii="Times New Roman" w:cs="Times New Roman" w:eastAsia="Times New Roman" w:hAnsi="Times New Roman"/>
          <w:sz w:val="28"/>
          <w:szCs w:val="28"/>
          <w:highlight w:val="white"/>
          <w:rtl w:val="0"/>
        </w:rPr>
        <w:t xml:space="preserve"> Defense Minister Ambrose Lufuma released a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statement</w:t>
        </w:r>
      </w:hyperlink>
      <w:r w:rsidDel="00000000" w:rsidR="00000000" w:rsidRPr="00000000">
        <w:rPr>
          <w:rFonts w:ascii="Times New Roman" w:cs="Times New Roman" w:eastAsia="Times New Roman" w:hAnsi="Times New Roman"/>
          <w:sz w:val="28"/>
          <w:szCs w:val="28"/>
          <w:highlight w:val="white"/>
          <w:rtl w:val="0"/>
        </w:rPr>
        <w:t xml:space="preserve"> to say that “Zambia has no intention whatsoever of establishing or hosting any military bases on Zambian soil.” “Over our dead bodies” will the United States have a military base in Zambia,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Dr. Fred M’membe, the president of the </w:t>
      </w:r>
      <w:r w:rsidDel="00000000" w:rsidR="00000000" w:rsidRPr="00000000">
        <w:rPr>
          <w:rFonts w:ascii="Times New Roman" w:cs="Times New Roman" w:eastAsia="Times New Roman" w:hAnsi="Times New Roman"/>
          <w:sz w:val="28"/>
          <w:szCs w:val="28"/>
          <w:highlight w:val="white"/>
          <w:rtl w:val="0"/>
        </w:rPr>
        <w:t xml:space="preserve">Socialist Party of Zambia</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Brigadier General Bailey of AFRICOM had met with Zambia’s President Hakainde Hichilema during his visit to Lusaka. Hichilema’s government faces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serious</w:t>
        </w:r>
      </w:hyperlink>
      <w:r w:rsidDel="00000000" w:rsidR="00000000" w:rsidRPr="00000000">
        <w:rPr>
          <w:rFonts w:ascii="Times New Roman" w:cs="Times New Roman" w:eastAsia="Times New Roman" w:hAnsi="Times New Roman"/>
          <w:sz w:val="28"/>
          <w:szCs w:val="28"/>
          <w:highlight w:val="white"/>
          <w:rtl w:val="0"/>
        </w:rPr>
        <w:t xml:space="preserve"> economic </w:t>
      </w:r>
      <w:r w:rsidDel="00000000" w:rsidR="00000000" w:rsidRPr="00000000">
        <w:rPr>
          <w:rFonts w:ascii="Times New Roman" w:cs="Times New Roman" w:eastAsia="Times New Roman" w:hAnsi="Times New Roman"/>
          <w:sz w:val="28"/>
          <w:szCs w:val="28"/>
          <w:highlight w:val="white"/>
          <w:rtl w:val="0"/>
        </w:rPr>
        <w:t xml:space="preserve">challenges</w:t>
      </w:r>
      <w:r w:rsidDel="00000000" w:rsidR="00000000" w:rsidRPr="00000000">
        <w:rPr>
          <w:rFonts w:ascii="Times New Roman" w:cs="Times New Roman" w:eastAsia="Times New Roman" w:hAnsi="Times New Roman"/>
          <w:sz w:val="28"/>
          <w:szCs w:val="28"/>
          <w:highlight w:val="white"/>
          <w:rtl w:val="0"/>
        </w:rPr>
        <w:t xml:space="preserve"> despite the fact that Zambia </w:t>
      </w:r>
      <w:r w:rsidDel="00000000" w:rsidR="00000000" w:rsidRPr="00000000">
        <w:rPr>
          <w:rFonts w:ascii="Times New Roman" w:cs="Times New Roman" w:eastAsia="Times New Roman" w:hAnsi="Times New Roman"/>
          <w:sz w:val="28"/>
          <w:szCs w:val="28"/>
          <w:highlight w:val="white"/>
          <w:rtl w:val="0"/>
        </w:rPr>
        <w:t xml:space="preserve">has one of the richest resources of</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raw materials</w:t>
      </w:r>
      <w:r w:rsidDel="00000000" w:rsidR="00000000" w:rsidRPr="00000000">
        <w:rPr>
          <w:rFonts w:ascii="Times New Roman" w:cs="Times New Roman" w:eastAsia="Times New Roman" w:hAnsi="Times New Roman"/>
          <w:sz w:val="28"/>
          <w:szCs w:val="28"/>
          <w:highlight w:val="white"/>
          <w:rtl w:val="0"/>
        </w:rPr>
        <w:t xml:space="preserve"> in the world. When Zambia’s total public debt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grew</w:t>
        </w:r>
      </w:hyperlink>
      <w:r w:rsidDel="00000000" w:rsidR="00000000" w:rsidRPr="00000000">
        <w:rPr>
          <w:rFonts w:ascii="Times New Roman" w:cs="Times New Roman" w:eastAsia="Times New Roman" w:hAnsi="Times New Roman"/>
          <w:sz w:val="28"/>
          <w:szCs w:val="28"/>
          <w:highlight w:val="white"/>
          <w:rtl w:val="0"/>
        </w:rPr>
        <w:t xml:space="preserve"> to nearly $27 billion (with an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external debt</w:t>
        </w:r>
      </w:hyperlink>
      <w:r w:rsidDel="00000000" w:rsidR="00000000" w:rsidRPr="00000000">
        <w:rPr>
          <w:rFonts w:ascii="Times New Roman" w:cs="Times New Roman" w:eastAsia="Times New Roman" w:hAnsi="Times New Roman"/>
          <w:sz w:val="28"/>
          <w:szCs w:val="28"/>
          <w:highlight w:val="white"/>
          <w:rtl w:val="0"/>
        </w:rPr>
        <w:t xml:space="preserve"> of approximately $14.5 billion), it returned to the International Monetary Fund (IMF) in December 2021 </w:t>
      </w:r>
      <w:r w:rsidDel="00000000" w:rsidR="00000000" w:rsidRPr="00000000">
        <w:rPr>
          <w:rFonts w:ascii="Times New Roman" w:cs="Times New Roman" w:eastAsia="Times New Roman" w:hAnsi="Times New Roman"/>
          <w:sz w:val="28"/>
          <w:szCs w:val="28"/>
          <w:highlight w:val="white"/>
          <w:rtl w:val="0"/>
        </w:rPr>
        <w:t xml:space="preserve">for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financial assistance</w:t>
        </w:r>
      </w:hyperlink>
      <w:r w:rsidDel="00000000" w:rsidR="00000000" w:rsidRPr="00000000">
        <w:rPr>
          <w:rFonts w:ascii="Times New Roman" w:cs="Times New Roman" w:eastAsia="Times New Roman" w:hAnsi="Times New Roman"/>
          <w:sz w:val="28"/>
          <w:szCs w:val="28"/>
          <w:highlight w:val="white"/>
          <w:rtl w:val="0"/>
        </w:rPr>
        <w:t xml:space="preserve">, resulting in an IMF-induced spiral of debt.</w:t>
      </w:r>
      <w:r w:rsidDel="00000000" w:rsidR="00000000" w:rsidRPr="00000000">
        <w:rPr>
          <w:rtl w:val="0"/>
        </w:rPr>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Two months after Hichilema met with the AFRICOM team, he hosted IMF Deputy Managing Director Antoinette M. Sayeh in June, who thanked President Hichilema for his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commitment</w:t>
        </w:r>
      </w:hyperlink>
      <w:r w:rsidDel="00000000" w:rsidR="00000000" w:rsidRPr="00000000">
        <w:rPr>
          <w:rFonts w:ascii="Times New Roman" w:cs="Times New Roman" w:eastAsia="Times New Roman" w:hAnsi="Times New Roman"/>
          <w:sz w:val="28"/>
          <w:szCs w:val="28"/>
          <w:highlight w:val="white"/>
          <w:rtl w:val="0"/>
        </w:rPr>
        <w:t xml:space="preserve"> to the IMF “reform plans.” These plans include a general austerity package that will not only cause the Zambian population to be in the grip of poverty but will also prevent the Zambian government from exercising its sovereignty.</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Puppet Regime</w:t>
      </w:r>
      <w:r w:rsidDel="00000000" w:rsidR="00000000" w:rsidRPr="00000000">
        <w:rPr>
          <w:rtl w:val="0"/>
        </w:rPr>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Dr. M’membe, president of the Socialist Party, has emerged as a major voice against the United States military presence in his country. Defense Minister Lufuma’s claim that the United States is not building a base in Zambia elicits a chuckle from M’membe. “I think there is an element of ignorance on his part,” M’membe told me. “This is sheer naivety. He [Lufuma] does not understand that practically there is no difference between a U.S. military base and an AFRICOM office. It’s just a matter of semantics to conceal their real </w:t>
      </w:r>
      <w:r w:rsidDel="00000000" w:rsidR="00000000" w:rsidRPr="00000000">
        <w:rPr>
          <w:rFonts w:ascii="Times New Roman" w:cs="Times New Roman" w:eastAsia="Times New Roman" w:hAnsi="Times New Roman"/>
          <w:sz w:val="28"/>
          <w:szCs w:val="28"/>
          <w:highlight w:val="white"/>
          <w:rtl w:val="0"/>
        </w:rPr>
        <w:t xml:space="preserve">intentions</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real intentions, M’membe told me, are for the United States to use Zambia’s location “to monitor, to control, and to quickly reach the other countries in the region.” Zambia and its neighbor, the Democratic Republic of the Congo, he said, “possess not less than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70 percent</w:t>
        </w:r>
      </w:hyperlink>
      <w:r w:rsidDel="00000000" w:rsidR="00000000" w:rsidRPr="00000000">
        <w:rPr>
          <w:rFonts w:ascii="Times New Roman" w:cs="Times New Roman" w:eastAsia="Times New Roman" w:hAnsi="Times New Roman"/>
          <w:sz w:val="28"/>
          <w:szCs w:val="28"/>
          <w:highlight w:val="white"/>
          <w:rtl w:val="0"/>
        </w:rPr>
        <w:t xml:space="preserve"> of the world’s cobalt reserves. There are huge copper reserves and other minerals needed for modern technologies [</w:t>
      </w:r>
      <w:r w:rsidDel="00000000" w:rsidR="00000000" w:rsidRPr="00000000">
        <w:rPr>
          <w:rFonts w:ascii="Times New Roman" w:cs="Times New Roman" w:eastAsia="Times New Roman" w:hAnsi="Times New Roman"/>
          <w:sz w:val="28"/>
          <w:szCs w:val="28"/>
          <w:highlight w:val="white"/>
          <w:rtl w:val="0"/>
        </w:rPr>
        <w:t xml:space="preserve">in both these countries]</w:t>
      </w:r>
      <w:r w:rsidDel="00000000" w:rsidR="00000000" w:rsidRPr="00000000">
        <w:rPr>
          <w:rFonts w:ascii="Times New Roman" w:cs="Times New Roman" w:eastAsia="Times New Roman" w:hAnsi="Times New Roman"/>
          <w:sz w:val="28"/>
          <w:szCs w:val="28"/>
          <w:highlight w:val="white"/>
          <w:rtl w:val="0"/>
        </w:rPr>
        <w:t xml:space="preserve">.” Partly, M’membe said, “this is what has heightened interest in Zambia.” Zambia is operating as a “puppet regime,” M’membe said, a government that is de jure independent but de facto “completely dependent on an </w:t>
      </w:r>
      <w:r w:rsidDel="00000000" w:rsidR="00000000" w:rsidRPr="00000000">
        <w:rPr>
          <w:rFonts w:ascii="Times New Roman" w:cs="Times New Roman" w:eastAsia="Times New Roman" w:hAnsi="Times New Roman"/>
          <w:sz w:val="28"/>
          <w:szCs w:val="28"/>
          <w:highlight w:val="white"/>
          <w:rtl w:val="0"/>
        </w:rPr>
        <w:t xml:space="preserve">outside power </w:t>
      </w:r>
      <w:r w:rsidDel="00000000" w:rsidR="00000000" w:rsidRPr="00000000">
        <w:rPr>
          <w:rFonts w:ascii="Times New Roman" w:cs="Times New Roman" w:eastAsia="Times New Roman" w:hAnsi="Times New Roman"/>
          <w:sz w:val="28"/>
          <w:szCs w:val="28"/>
          <w:highlight w:val="white"/>
          <w:rtl w:val="0"/>
        </w:rPr>
        <w:t xml:space="preserve">and subject to its orders,” M’membe added, while referring </w:t>
      </w:r>
      <w:r w:rsidDel="00000000" w:rsidR="00000000" w:rsidRPr="00000000">
        <w:rPr>
          <w:rFonts w:ascii="Times New Roman" w:cs="Times New Roman" w:eastAsia="Times New Roman" w:hAnsi="Times New Roman"/>
          <w:sz w:val="28"/>
          <w:szCs w:val="28"/>
          <w:highlight w:val="white"/>
          <w:rtl w:val="0"/>
        </w:rPr>
        <w:t xml:space="preserve">to the U.S. interference in the functioning of the Zambian government.</w:t>
      </w:r>
      <w:r w:rsidDel="00000000" w:rsidR="00000000" w:rsidRPr="00000000">
        <w:rPr>
          <w:rFonts w:ascii="Times New Roman" w:cs="Times New Roman" w:eastAsia="Times New Roman" w:hAnsi="Times New Roman"/>
          <w:sz w:val="28"/>
          <w:szCs w:val="28"/>
          <w:highlight w:val="white"/>
          <w:rtl w:val="0"/>
        </w:rPr>
        <w:t xml:space="preserve"> Despite his campaign promises in 2021, President Hichilema has followed the same IMF-dependent policies as his unpopular predecessor Edgar Lungu. However, in terms of a U.S. base, even Lungu had resisted the U.S. pressure to allow this kind of office to come up on Zambian soil.</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news broke out about the establishment of the office, former Zambian Permanent Representative to the African Union, Emmanuel Mwamba,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rushed</w:t>
        </w:r>
      </w:hyperlink>
      <w:r w:rsidDel="00000000" w:rsidR="00000000" w:rsidRPr="00000000">
        <w:rPr>
          <w:rFonts w:ascii="Times New Roman" w:cs="Times New Roman" w:eastAsia="Times New Roman" w:hAnsi="Times New Roman"/>
          <w:sz w:val="28"/>
          <w:szCs w:val="28"/>
          <w:highlight w:val="white"/>
          <w:rtl w:val="0"/>
        </w:rPr>
        <w:t xml:space="preserve"> to see Hichilema and caution him not to make this deal. Ambassador Mwamba said that other former presidents of Zambia—Lungu (2015-2021), Michael Sata (2011-2014), Rupiah Banda (2008-2011) and Levy Mwanawasa (2002-2008)—had also refused to allow AFRICOM to enter the country since its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creation</w:t>
        </w:r>
      </w:hyperlink>
      <w:r w:rsidDel="00000000" w:rsidR="00000000" w:rsidRPr="00000000">
        <w:rPr>
          <w:rFonts w:ascii="Times New Roman" w:cs="Times New Roman" w:eastAsia="Times New Roman" w:hAnsi="Times New Roman"/>
          <w:sz w:val="28"/>
          <w:szCs w:val="28"/>
          <w:highlight w:val="white"/>
          <w:rtl w:val="0"/>
        </w:rPr>
        <w:t xml:space="preserve"> in 2007.</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Is This a Base or an Office?</w:t>
      </w:r>
      <w:r w:rsidDel="00000000" w:rsidR="00000000" w:rsidRPr="00000000">
        <w:rPr>
          <w:rtl w:val="0"/>
        </w:rPr>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Zambia’s Defense Minister Lufuma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argues</w:t>
        </w:r>
      </w:hyperlink>
      <w:r w:rsidDel="00000000" w:rsidR="00000000" w:rsidRPr="00000000">
        <w:rPr>
          <w:rFonts w:ascii="Times New Roman" w:cs="Times New Roman" w:eastAsia="Times New Roman" w:hAnsi="Times New Roman"/>
          <w:sz w:val="28"/>
          <w:szCs w:val="28"/>
          <w:highlight w:val="white"/>
          <w:rtl w:val="0"/>
        </w:rPr>
        <w:t xml:space="preserve"> that the “office” set up in Lusaka is to assist the Zambian forces in the United Nations Multidimensional Stabilization Mission in the Central African Republic</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MINUSCA</w:t>
        </w:r>
      </w:hyperlink>
      <w:r w:rsidDel="00000000" w:rsidR="00000000" w:rsidRPr="00000000">
        <w:rPr>
          <w:rFonts w:ascii="Times New Roman" w:cs="Times New Roman" w:eastAsia="Times New Roman" w:hAnsi="Times New Roman"/>
          <w:sz w:val="28"/>
          <w:szCs w:val="28"/>
          <w:highlight w:val="white"/>
          <w:rtl w:val="0"/>
        </w:rPr>
        <w:t xml:space="preserve">). Since 2014, the United States has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provided</w:t>
        </w:r>
      </w:hyperlink>
      <w:r w:rsidDel="00000000" w:rsidR="00000000" w:rsidRPr="00000000">
        <w:rPr>
          <w:rFonts w:ascii="Times New Roman" w:cs="Times New Roman" w:eastAsia="Times New Roman" w:hAnsi="Times New Roman"/>
          <w:sz w:val="28"/>
          <w:szCs w:val="28"/>
          <w:highlight w:val="white"/>
          <w:rtl w:val="0"/>
        </w:rPr>
        <w:t xml:space="preserve"> around 136 million kwacha ($8 million) to assist the Zambian military. </w:t>
      </w:r>
      <w:r w:rsidDel="00000000" w:rsidR="00000000" w:rsidRPr="00000000">
        <w:rPr>
          <w:rFonts w:ascii="Times New Roman" w:cs="Times New Roman" w:eastAsia="Times New Roman" w:hAnsi="Times New Roman"/>
          <w:sz w:val="28"/>
          <w:szCs w:val="28"/>
          <w:highlight w:val="white"/>
          <w:rtl w:val="0"/>
        </w:rPr>
        <w:t xml:space="preserve">Lufuma said that this office will merely continue that work</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 fact, Zambia is not even one of the top five troop contributing countries to MINUSCA (these include Bangladesh, Cameroon, Egypt, Pakistan and Rwanda).</w:t>
      </w:r>
      <w:r w:rsidDel="00000000" w:rsidR="00000000" w:rsidRPr="00000000">
        <w:rPr>
          <w:rFonts w:ascii="Times New Roman" w:cs="Times New Roman" w:eastAsia="Times New Roman" w:hAnsi="Times New Roman"/>
          <w:sz w:val="28"/>
          <w:szCs w:val="28"/>
          <w:highlight w:val="white"/>
          <w:rtl w:val="0"/>
        </w:rPr>
        <w:t xml:space="preserve"> Lufuma’s reason, therefore, seems like a fig leaf.</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Neither Zambia nor the United States military has made public the agreement signed in April. The failure to release the text has led to a great deal of speculation, which is natural. Meanwhile, in Ghana, where a defense cooperation agreement was signed between the two countries in May 2018, the United States had initially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it was merely creating a warehouse and an office for its military, which then turned out to mean that the United States military was taking charge of one of the three airport terminals at Accra airport and has since used it as its base of operations in West Africa. “From the experience of Ghana, we know what it is,” M’membe told me, while speaking about the American plan to make an office in the U.S. Embassy in Zambia. “It is not [very] different from a base. It will slowly but surely grow into a full-scale base.”</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From the first whiff that the United States might create an AFRICOM base on the continent, opposition grew swiftly. It was led by former South African President Thabo Mbeki and his Defense Minister at that time, Mosiuoa Lekota, </w:t>
      </w:r>
      <w:r w:rsidDel="00000000" w:rsidR="00000000" w:rsidRPr="00000000">
        <w:rPr>
          <w:rFonts w:ascii="Times New Roman" w:cs="Times New Roman" w:eastAsia="Times New Roman" w:hAnsi="Times New Roman"/>
          <w:sz w:val="28"/>
          <w:szCs w:val="28"/>
          <w:highlight w:val="white"/>
          <w:rtl w:val="0"/>
        </w:rPr>
        <w:t xml:space="preserve">both of whom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lobbied</w:t>
        </w:r>
      </w:hyperlink>
      <w:r w:rsidDel="00000000" w:rsidR="00000000" w:rsidRPr="00000000">
        <w:rPr>
          <w:rFonts w:ascii="Times New Roman" w:cs="Times New Roman" w:eastAsia="Times New Roman" w:hAnsi="Times New Roman"/>
          <w:sz w:val="28"/>
          <w:szCs w:val="28"/>
          <w:highlight w:val="white"/>
          <w:rtl w:val="0"/>
        </w:rPr>
        <w:t xml:space="preserve"> the African Union and the Southern African Development Community to reject any U.S. base on the continent</w:t>
      </w:r>
      <w:r w:rsidDel="00000000" w:rsidR="00000000" w:rsidRPr="00000000">
        <w:rPr>
          <w:rFonts w:ascii="Times New Roman" w:cs="Times New Roman" w:eastAsia="Times New Roman" w:hAnsi="Times New Roman"/>
          <w:sz w:val="28"/>
          <w:szCs w:val="28"/>
          <w:highlight w:val="white"/>
          <w:rtl w:val="0"/>
        </w:rPr>
        <w:t xml:space="preserve">. Over the past five years, however, the appetite for full-scale rejection of bases has withered despite an African Union</w:t>
      </w:r>
      <w:r w:rsidDel="00000000" w:rsidR="00000000" w:rsidRPr="00000000">
        <w:rPr>
          <w:rFonts w:ascii="Times New Roman" w:cs="Times New Roman" w:eastAsia="Times New Roman" w:hAnsi="Times New Roman"/>
          <w:sz w:val="28"/>
          <w:szCs w:val="28"/>
          <w:highlight w:val="white"/>
          <w:rtl w:val="0"/>
        </w:rPr>
        <w:t xml:space="preserv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resolution</w:t>
        </w:r>
      </w:hyperlink>
      <w:r w:rsidDel="00000000" w:rsidR="00000000" w:rsidRPr="00000000">
        <w:rPr>
          <w:rFonts w:ascii="Times New Roman" w:cs="Times New Roman" w:eastAsia="Times New Roman" w:hAnsi="Times New Roman"/>
          <w:sz w:val="28"/>
          <w:szCs w:val="28"/>
          <w:highlight w:val="white"/>
          <w:rtl w:val="0"/>
        </w:rPr>
        <w:t xml:space="preserve"> against allowing the establishment of such bases in 2016. The U.S. military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has</w:t>
        </w:r>
      </w:hyperlink>
      <w:r w:rsidDel="00000000" w:rsidR="00000000" w:rsidRPr="00000000">
        <w:rPr>
          <w:rFonts w:ascii="Times New Roman" w:cs="Times New Roman" w:eastAsia="Times New Roman" w:hAnsi="Times New Roman"/>
          <w:sz w:val="28"/>
          <w:szCs w:val="28"/>
          <w:highlight w:val="white"/>
          <w:rtl w:val="0"/>
        </w:rPr>
        <w:t xml:space="preserve"> 29 known military bases in 15 of the African </w:t>
      </w:r>
      <w:r w:rsidDel="00000000" w:rsidR="00000000" w:rsidRPr="00000000">
        <w:rPr>
          <w:rFonts w:ascii="Times New Roman" w:cs="Times New Roman" w:eastAsia="Times New Roman" w:hAnsi="Times New Roman"/>
          <w:sz w:val="28"/>
          <w:szCs w:val="28"/>
          <w:highlight w:val="white"/>
          <w:rtl w:val="0"/>
        </w:rPr>
        <w:t xml:space="preserve">countries</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Not only have 15 African countries ignored their own regional body’s advice when it comes to allowing foreign countries to establish military bases there, but the African Union (AU) has itself allowed the United States to create a military attaché’s office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inside</w:t>
        </w:r>
      </w:hyperlink>
      <w:r w:rsidDel="00000000" w:rsidR="00000000" w:rsidRPr="00000000">
        <w:rPr>
          <w:rFonts w:ascii="Times New Roman" w:cs="Times New Roman" w:eastAsia="Times New Roman" w:hAnsi="Times New Roman"/>
          <w:sz w:val="28"/>
          <w:szCs w:val="28"/>
          <w:highlight w:val="white"/>
          <w:rtl w:val="0"/>
        </w:rPr>
        <w:t xml:space="preserve"> the AU building in Addis Ababa. “The AU that resisted AFRICOM in 2007,” M’membe told me, “is not the AU of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mf.org/en/News/Articles/2021/12/06/pr21359-zambia-imf-staff-reaches-staff-level-agreement-on-ecf" TargetMode="External"/><Relationship Id="rId22" Type="http://schemas.openxmlformats.org/officeDocument/2006/relationships/hyperlink" Target="https://english.news.cn/20220430/2958f43f82414b478e30cfa5ab9fdd02/c.html" TargetMode="External"/><Relationship Id="rId21" Type="http://schemas.openxmlformats.org/officeDocument/2006/relationships/hyperlink" Target="https://www.imf.org/en/News/Articles/2022/06/15/pr22201-statement-by-imf-dmd-sayeh-at-the-conclusion-of-her-visit-to-zambia" TargetMode="External"/><Relationship Id="rId24" Type="http://schemas.openxmlformats.org/officeDocument/2006/relationships/hyperlink" Target="https://www.africom.mil/history-of-us-africa-command" TargetMode="External"/><Relationship Id="rId23" Type="http://schemas.openxmlformats.org/officeDocument/2006/relationships/hyperlink" Target="https://www.lusakatimes.com/2022/04/27/dont-rush-to-open-a-us-africon-office-in-zambia-mwamba-urges-president-hichile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26" Type="http://schemas.openxmlformats.org/officeDocument/2006/relationships/hyperlink" Target="https://peacekeeping.un.org/en/mission/minusca" TargetMode="External"/><Relationship Id="rId25" Type="http://schemas.openxmlformats.org/officeDocument/2006/relationships/hyperlink" Target="https://www.lusakatimes.com/2022/05/03/zambia-has-no-intention-of-establishing-or-housing-any-military-bases-defence-minister/" TargetMode="External"/><Relationship Id="rId28" Type="http://schemas.openxmlformats.org/officeDocument/2006/relationships/hyperlink" Target="https://peoplesdispatch.org/2022/06/15/why-does-the-united-states-have-a-military-base-in-ghana/" TargetMode="External"/><Relationship Id="rId27" Type="http://schemas.openxmlformats.org/officeDocument/2006/relationships/hyperlink" Target="https://www.africom.mil/article/34379/us-africa-command-visit-launches-new-us-zambia-security-cooperat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bit.ly/3QTRyRJ"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hyperlink" Target="https://thetricontinental.org/dossier-42-militarisation-africa/" TargetMode="External"/><Relationship Id="rId30" Type="http://schemas.openxmlformats.org/officeDocument/2006/relationships/hyperlink" Target="https://www.peaceau.org/en/article/the-601th-meeting-of-the-au-peace-and-security-council-on-early-warning-and-horizon-scanning" TargetMode="External"/><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32" Type="http://schemas.openxmlformats.org/officeDocument/2006/relationships/hyperlink" Target="https://thetricontinental.org/dossier-42-militarisation-africa/"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lusakatimes.com/2022/05/03/zambia-has-no-intention-of-establishing-or-housing-any-military-bases-defence-minister/" TargetMode="External"/><Relationship Id="rId14" Type="http://schemas.openxmlformats.org/officeDocument/2006/relationships/hyperlink" Target="https://zm.usembassy.gov/africom-visit-launches-new-u-s-zambia-security-cooperation/" TargetMode="External"/><Relationship Id="rId17" Type="http://schemas.openxmlformats.org/officeDocument/2006/relationships/hyperlink" Target="https://www.afdb.org/en/countries-southern-africa-zambia/zambia-economic-outlook" TargetMode="External"/><Relationship Id="rId16" Type="http://schemas.openxmlformats.org/officeDocument/2006/relationships/hyperlink" Target="https://diggers.news/local/2022/05/05/over-our-dead-bodies-will-usa-have-a-military-base-on-our-soil-mmembe/" TargetMode="External"/><Relationship Id="rId19" Type="http://schemas.openxmlformats.org/officeDocument/2006/relationships/hyperlink" Target="https://www.aa.com.tr/en/africa/zambia-agrees-with-imf-on-14b-bailout-package/2438020" TargetMode="External"/><Relationship Id="rId18" Type="http://schemas.openxmlformats.org/officeDocument/2006/relationships/hyperlink" Target="https://www.reuters.com/article/zambia-debt-idUSKBN2HA2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