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03A58" w:rsidRDefault="003C6FB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Headline:</w:t>
      </w:r>
      <w:r>
        <w:rPr>
          <w:rFonts w:ascii="Times New Roman" w:eastAsia="Times New Roman" w:hAnsi="Times New Roman" w:cs="Times New Roman"/>
          <w:sz w:val="28"/>
          <w:szCs w:val="28"/>
        </w:rPr>
        <w:t xml:space="preserve"> Why Our Climate Isn’t Jumping for Joy After COP26</w:t>
      </w:r>
    </w:p>
    <w:p w14:paraId="00000002" w14:textId="77777777" w:rsidR="00D03A58" w:rsidRDefault="003C6FB6">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By Vijay </w:t>
      </w:r>
      <w:proofErr w:type="spellStart"/>
      <w:r>
        <w:rPr>
          <w:rFonts w:ascii="Times New Roman" w:eastAsia="Times New Roman" w:hAnsi="Times New Roman" w:cs="Times New Roman"/>
          <w:sz w:val="28"/>
          <w:szCs w:val="28"/>
          <w:highlight w:val="white"/>
        </w:rPr>
        <w:t>Prashad</w:t>
      </w:r>
      <w:proofErr w:type="spellEnd"/>
      <w:r>
        <w:rPr>
          <w:rFonts w:ascii="Times New Roman" w:eastAsia="Times New Roman" w:hAnsi="Times New Roman" w:cs="Times New Roman"/>
          <w:sz w:val="28"/>
          <w:szCs w:val="28"/>
          <w:highlight w:val="white"/>
        </w:rPr>
        <w:t xml:space="preserve"> and Zoe Alexandra</w:t>
      </w:r>
    </w:p>
    <w:p w14:paraId="00000003" w14:textId="77777777" w:rsidR="00D03A58" w:rsidRDefault="003C6FB6">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w:t>
      </w:r>
    </w:p>
    <w:p w14:paraId="00000004" w14:textId="77777777" w:rsidR="00D03A58" w:rsidRDefault="003C6FB6">
      <w:pPr>
        <w:widowControl w:val="0"/>
        <w:spacing w:before="200" w:after="200"/>
        <w:ind w:left="720"/>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 xml:space="preserve">This article was produced by </w:t>
      </w:r>
      <w:hyperlink r:id="rId4">
        <w:r>
          <w:rPr>
            <w:rFonts w:ascii="Times New Roman" w:eastAsia="Times New Roman" w:hAnsi="Times New Roman" w:cs="Times New Roman"/>
            <w:i/>
            <w:color w:val="1155CC"/>
            <w:sz w:val="28"/>
            <w:szCs w:val="28"/>
            <w:highlight w:val="white"/>
            <w:u w:val="single"/>
          </w:rPr>
          <w:t>Globetrotter</w:t>
        </w:r>
      </w:hyperlink>
      <w:r>
        <w:rPr>
          <w:rFonts w:ascii="Times New Roman" w:eastAsia="Times New Roman" w:hAnsi="Times New Roman" w:cs="Times New Roman"/>
          <w:i/>
          <w:sz w:val="28"/>
          <w:szCs w:val="28"/>
          <w:highlight w:val="white"/>
        </w:rPr>
        <w:t>.</w:t>
      </w:r>
    </w:p>
    <w:p w14:paraId="00000005" w14:textId="77777777" w:rsidR="00D03A58" w:rsidRDefault="003C6FB6">
      <w:pPr>
        <w:widowControl w:val="0"/>
        <w:spacing w:before="200" w:after="200"/>
        <w:ind w:left="72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Vijay </w:t>
      </w:r>
      <w:proofErr w:type="spellStart"/>
      <w:r>
        <w:rPr>
          <w:rFonts w:ascii="Times New Roman" w:eastAsia="Times New Roman" w:hAnsi="Times New Roman" w:cs="Times New Roman"/>
          <w:b/>
          <w:sz w:val="28"/>
          <w:szCs w:val="28"/>
          <w:highlight w:val="white"/>
        </w:rPr>
        <w:t>Prashad</w:t>
      </w:r>
      <w:proofErr w:type="spellEnd"/>
      <w:r>
        <w:rPr>
          <w:rFonts w:ascii="Times New Roman" w:eastAsia="Times New Roman" w:hAnsi="Times New Roman" w:cs="Times New Roman"/>
          <w:sz w:val="28"/>
          <w:szCs w:val="28"/>
          <w:highlight w:val="white"/>
        </w:rPr>
        <w:t xml:space="preserve"> is an Indian historian, </w:t>
      </w:r>
      <w:proofErr w:type="gramStart"/>
      <w:r>
        <w:rPr>
          <w:rFonts w:ascii="Times New Roman" w:eastAsia="Times New Roman" w:hAnsi="Times New Roman" w:cs="Times New Roman"/>
          <w:sz w:val="28"/>
          <w:szCs w:val="28"/>
          <w:highlight w:val="white"/>
        </w:rPr>
        <w:t>editor</w:t>
      </w:r>
      <w:proofErr w:type="gramEnd"/>
      <w:r>
        <w:rPr>
          <w:rFonts w:ascii="Times New Roman" w:eastAsia="Times New Roman" w:hAnsi="Times New Roman" w:cs="Times New Roman"/>
          <w:sz w:val="28"/>
          <w:szCs w:val="28"/>
          <w:highlight w:val="white"/>
        </w:rPr>
        <w:t xml:space="preserve"> and journalist. He is a writing fellow and chief correspondent at Globetrotter. He is the chief editor of </w:t>
      </w:r>
      <w:hyperlink r:id="rId5">
        <w:proofErr w:type="spellStart"/>
        <w:r>
          <w:rPr>
            <w:rFonts w:ascii="Times New Roman" w:eastAsia="Times New Roman" w:hAnsi="Times New Roman" w:cs="Times New Roman"/>
            <w:color w:val="1155CC"/>
            <w:sz w:val="28"/>
            <w:szCs w:val="28"/>
            <w:highlight w:val="white"/>
            <w:u w:val="single"/>
          </w:rPr>
          <w:t>LeftWord</w:t>
        </w:r>
        <w:proofErr w:type="spellEnd"/>
        <w:r>
          <w:rPr>
            <w:rFonts w:ascii="Times New Roman" w:eastAsia="Times New Roman" w:hAnsi="Times New Roman" w:cs="Times New Roman"/>
            <w:color w:val="1155CC"/>
            <w:sz w:val="28"/>
            <w:szCs w:val="28"/>
            <w:highlight w:val="white"/>
            <w:u w:val="single"/>
          </w:rPr>
          <w:t xml:space="preserve"> Books</w:t>
        </w:r>
      </w:hyperlink>
      <w:r>
        <w:rPr>
          <w:rFonts w:ascii="Times New Roman" w:eastAsia="Times New Roman" w:hAnsi="Times New Roman" w:cs="Times New Roman"/>
          <w:sz w:val="28"/>
          <w:szCs w:val="28"/>
          <w:highlight w:val="white"/>
        </w:rPr>
        <w:t xml:space="preserve"> and the director of </w:t>
      </w:r>
      <w:hyperlink r:id="rId6">
        <w:r>
          <w:rPr>
            <w:rFonts w:ascii="Times New Roman" w:eastAsia="Times New Roman" w:hAnsi="Times New Roman" w:cs="Times New Roman"/>
            <w:color w:val="1155CC"/>
            <w:sz w:val="28"/>
            <w:szCs w:val="28"/>
            <w:highlight w:val="white"/>
            <w:u w:val="single"/>
          </w:rPr>
          <w:t>Tricontinental: Institute for Social Research</w:t>
        </w:r>
      </w:hyperlink>
      <w:r>
        <w:rPr>
          <w:rFonts w:ascii="Times New Roman" w:eastAsia="Times New Roman" w:hAnsi="Times New Roman" w:cs="Times New Roman"/>
          <w:sz w:val="28"/>
          <w:szCs w:val="28"/>
          <w:highlight w:val="white"/>
        </w:rPr>
        <w:t xml:space="preserve">. He is a senior non-resident fellow at </w:t>
      </w:r>
      <w:hyperlink r:id="rId7">
        <w:proofErr w:type="spellStart"/>
        <w:r>
          <w:rPr>
            <w:rFonts w:ascii="Times New Roman" w:eastAsia="Times New Roman" w:hAnsi="Times New Roman" w:cs="Times New Roman"/>
            <w:color w:val="1155CC"/>
            <w:sz w:val="28"/>
            <w:szCs w:val="28"/>
            <w:highlight w:val="white"/>
            <w:u w:val="single"/>
          </w:rPr>
          <w:t>Chongyang</w:t>
        </w:r>
        <w:proofErr w:type="spellEnd"/>
        <w:r>
          <w:rPr>
            <w:rFonts w:ascii="Times New Roman" w:eastAsia="Times New Roman" w:hAnsi="Times New Roman" w:cs="Times New Roman"/>
            <w:color w:val="1155CC"/>
            <w:sz w:val="28"/>
            <w:szCs w:val="28"/>
            <w:highlight w:val="white"/>
            <w:u w:val="single"/>
          </w:rPr>
          <w:t xml:space="preserve"> Institute for Financial Studies</w:t>
        </w:r>
      </w:hyperlink>
      <w:r>
        <w:rPr>
          <w:rFonts w:ascii="Times New Roman" w:eastAsia="Times New Roman" w:hAnsi="Times New Roman" w:cs="Times New Roman"/>
          <w:sz w:val="28"/>
          <w:szCs w:val="28"/>
          <w:highlight w:val="white"/>
        </w:rPr>
        <w:t>, Renmin University of China. He has written more than 20 books, inc</w:t>
      </w:r>
      <w:r>
        <w:rPr>
          <w:rFonts w:ascii="Times New Roman" w:eastAsia="Times New Roman" w:hAnsi="Times New Roman" w:cs="Times New Roman"/>
          <w:sz w:val="28"/>
          <w:szCs w:val="28"/>
          <w:highlight w:val="white"/>
        </w:rPr>
        <w:t xml:space="preserve">luding </w:t>
      </w:r>
      <w:hyperlink r:id="rId8">
        <w:r>
          <w:rPr>
            <w:rFonts w:ascii="Times New Roman" w:eastAsia="Times New Roman" w:hAnsi="Times New Roman" w:cs="Times New Roman"/>
            <w:i/>
            <w:color w:val="1155CC"/>
            <w:sz w:val="28"/>
            <w:szCs w:val="28"/>
            <w:highlight w:val="white"/>
            <w:u w:val="single"/>
          </w:rPr>
          <w:t>The Darker Nations</w:t>
        </w:r>
      </w:hyperlink>
      <w:r>
        <w:rPr>
          <w:rFonts w:ascii="Times New Roman" w:eastAsia="Times New Roman" w:hAnsi="Times New Roman" w:cs="Times New Roman"/>
          <w:sz w:val="28"/>
          <w:szCs w:val="28"/>
          <w:highlight w:val="white"/>
        </w:rPr>
        <w:t xml:space="preserve"> and </w:t>
      </w:r>
      <w:hyperlink r:id="rId9">
        <w:r>
          <w:rPr>
            <w:rFonts w:ascii="Times New Roman" w:eastAsia="Times New Roman" w:hAnsi="Times New Roman" w:cs="Times New Roman"/>
            <w:i/>
            <w:color w:val="1155CC"/>
            <w:sz w:val="28"/>
            <w:szCs w:val="28"/>
            <w:highlight w:val="white"/>
            <w:u w:val="single"/>
          </w:rPr>
          <w:t>The Poorer Nations</w:t>
        </w:r>
      </w:hyperlink>
      <w:r>
        <w:rPr>
          <w:rFonts w:ascii="Times New Roman" w:eastAsia="Times New Roman" w:hAnsi="Times New Roman" w:cs="Times New Roman"/>
          <w:sz w:val="28"/>
          <w:szCs w:val="28"/>
          <w:highlight w:val="white"/>
        </w:rPr>
        <w:t xml:space="preserve">. His latest book is </w:t>
      </w:r>
      <w:hyperlink r:id="rId10">
        <w:r>
          <w:rPr>
            <w:rFonts w:ascii="Times New Roman" w:eastAsia="Times New Roman" w:hAnsi="Times New Roman" w:cs="Times New Roman"/>
            <w:i/>
            <w:color w:val="1155CC"/>
            <w:sz w:val="28"/>
            <w:szCs w:val="28"/>
            <w:highlight w:val="white"/>
            <w:u w:val="single"/>
          </w:rPr>
          <w:t>Washington Bullets</w:t>
        </w:r>
      </w:hyperlink>
      <w:r>
        <w:rPr>
          <w:rFonts w:ascii="Times New Roman" w:eastAsia="Times New Roman" w:hAnsi="Times New Roman" w:cs="Times New Roman"/>
          <w:sz w:val="28"/>
          <w:szCs w:val="28"/>
          <w:highlight w:val="white"/>
        </w:rPr>
        <w:t xml:space="preserve">, with </w:t>
      </w:r>
      <w:r>
        <w:rPr>
          <w:rFonts w:ascii="Times New Roman" w:eastAsia="Times New Roman" w:hAnsi="Times New Roman" w:cs="Times New Roman"/>
          <w:sz w:val="28"/>
          <w:szCs w:val="28"/>
          <w:highlight w:val="white"/>
        </w:rPr>
        <w:t xml:space="preserve">an introduction by Evo Morales </w:t>
      </w:r>
      <w:proofErr w:type="spellStart"/>
      <w:r>
        <w:rPr>
          <w:rFonts w:ascii="Times New Roman" w:eastAsia="Times New Roman" w:hAnsi="Times New Roman" w:cs="Times New Roman"/>
          <w:sz w:val="28"/>
          <w:szCs w:val="28"/>
          <w:highlight w:val="white"/>
        </w:rPr>
        <w:t>Ayma</w:t>
      </w:r>
      <w:proofErr w:type="spellEnd"/>
      <w:r>
        <w:rPr>
          <w:rFonts w:ascii="Times New Roman" w:eastAsia="Times New Roman" w:hAnsi="Times New Roman" w:cs="Times New Roman"/>
          <w:sz w:val="28"/>
          <w:szCs w:val="28"/>
          <w:highlight w:val="white"/>
        </w:rPr>
        <w:t>.</w:t>
      </w:r>
    </w:p>
    <w:p w14:paraId="00000006" w14:textId="77777777" w:rsidR="00D03A58" w:rsidRDefault="003C6FB6">
      <w:pPr>
        <w:widowControl w:val="0"/>
        <w:spacing w:before="200" w:after="200"/>
        <w:ind w:left="72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Zoe Alexandra</w:t>
      </w:r>
      <w:r>
        <w:rPr>
          <w:rFonts w:ascii="Times New Roman" w:eastAsia="Times New Roman" w:hAnsi="Times New Roman" w:cs="Times New Roman"/>
          <w:sz w:val="28"/>
          <w:szCs w:val="28"/>
          <w:highlight w:val="white"/>
        </w:rPr>
        <w:t xml:space="preserve"> is a journalist with </w:t>
      </w:r>
      <w:hyperlink r:id="rId11">
        <w:r>
          <w:rPr>
            <w:rFonts w:ascii="Times New Roman" w:eastAsia="Times New Roman" w:hAnsi="Times New Roman" w:cs="Times New Roman"/>
            <w:color w:val="1155CC"/>
            <w:sz w:val="28"/>
            <w:szCs w:val="28"/>
            <w:highlight w:val="white"/>
            <w:u w:val="single"/>
          </w:rPr>
          <w:t>Peoples Dispatch</w:t>
        </w:r>
      </w:hyperlink>
      <w:r>
        <w:rPr>
          <w:rFonts w:ascii="Times New Roman" w:eastAsia="Times New Roman" w:hAnsi="Times New Roman" w:cs="Times New Roman"/>
          <w:sz w:val="28"/>
          <w:szCs w:val="28"/>
          <w:highlight w:val="white"/>
        </w:rPr>
        <w:t xml:space="preserve"> and reports on people’s movements in Latin America.</w:t>
      </w:r>
    </w:p>
    <w:p w14:paraId="00000007" w14:textId="77777777" w:rsidR="00D03A58" w:rsidRDefault="003C6FB6">
      <w:pPr>
        <w:widowControl w:val="0"/>
        <w:spacing w:before="200" w:after="200"/>
        <w:rPr>
          <w:rFonts w:ascii="Times New Roman" w:eastAsia="Times New Roman" w:hAnsi="Times New Roman" w:cs="Times New Roman"/>
          <w:i/>
          <w:color w:val="222222"/>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8" w14:textId="77777777" w:rsidR="00D03A58" w:rsidRDefault="003C6FB6">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Climate Change, Environment, Politics, E</w:t>
      </w:r>
      <w:r>
        <w:rPr>
          <w:rFonts w:ascii="Times New Roman" w:eastAsia="Times New Roman" w:hAnsi="Times New Roman" w:cs="Times New Roman"/>
          <w:sz w:val="28"/>
          <w:szCs w:val="28"/>
          <w:highlight w:val="white"/>
        </w:rPr>
        <w:t>urope, Europe/Switzerland, Asia/China, Asia/India, Asia/Philippines, North America/Barbados, Oceania/Tuvalu, Europe/United Kingdom, Media, Indigenous Resistance, Activism, Human Rights, Economy, News, Opinion, Time-Sensitive</w:t>
      </w:r>
    </w:p>
    <w:p w14:paraId="00000009" w14:textId="77777777" w:rsidR="00D03A58" w:rsidRDefault="00D03A58">
      <w:pPr>
        <w:widowControl w:val="0"/>
        <w:spacing w:before="200" w:after="200"/>
        <w:rPr>
          <w:rFonts w:ascii="Times New Roman" w:eastAsia="Times New Roman" w:hAnsi="Times New Roman" w:cs="Times New Roman"/>
          <w:b/>
          <w:sz w:val="28"/>
          <w:szCs w:val="28"/>
          <w:highlight w:val="white"/>
        </w:rPr>
      </w:pPr>
    </w:p>
    <w:p w14:paraId="0000000A" w14:textId="77777777" w:rsidR="00D03A58" w:rsidRDefault="003C6FB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[Article Body:]</w:t>
      </w:r>
    </w:p>
    <w:p w14:paraId="0000000B" w14:textId="77777777" w:rsidR="00D03A58" w:rsidRDefault="003C6FB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Two major gain</w:t>
      </w:r>
      <w:r>
        <w:rPr>
          <w:rFonts w:ascii="Times New Roman" w:eastAsia="Times New Roman" w:hAnsi="Times New Roman" w:cs="Times New Roman"/>
          <w:sz w:val="28"/>
          <w:szCs w:val="28"/>
        </w:rPr>
        <w:t>s took place at the 26th Conference of the Parties (COP) in Glasgow, Scotland, which concluded on November 13: the first was that there would be another COP in 2022 in Egypt, and the second was that the world leaders expressed their aspiration to keep glob</w:t>
      </w:r>
      <w:r>
        <w:rPr>
          <w:rFonts w:ascii="Times New Roman" w:eastAsia="Times New Roman" w:hAnsi="Times New Roman" w:cs="Times New Roman"/>
          <w:sz w:val="28"/>
          <w:szCs w:val="28"/>
        </w:rPr>
        <w:t xml:space="preserve">al temperature below </w:t>
      </w:r>
      <w:r>
        <w:rPr>
          <w:rFonts w:ascii="Times New Roman" w:eastAsia="Times New Roman" w:hAnsi="Times New Roman" w:cs="Times New Roman"/>
          <w:sz w:val="28"/>
          <w:szCs w:val="28"/>
          <w:highlight w:val="white"/>
        </w:rPr>
        <w:t xml:space="preserve">1.5 degrees Celsius </w:t>
      </w:r>
      <w:r>
        <w:rPr>
          <w:rFonts w:ascii="Times New Roman" w:eastAsia="Times New Roman" w:hAnsi="Times New Roman" w:cs="Times New Roman"/>
          <w:sz w:val="28"/>
          <w:szCs w:val="28"/>
        </w:rPr>
        <w:t>alive. These were, however, the only gains made at the end of COP26 to address the pressing issue of climate change.</w:t>
      </w:r>
    </w:p>
    <w:p w14:paraId="0000000C" w14:textId="77777777" w:rsidR="00D03A58" w:rsidRDefault="003C6FB6">
      <w:pPr>
        <w:widowControl w:val="0"/>
        <w:spacing w:before="200" w:after="200"/>
        <w:rPr>
          <w:rFonts w:ascii="Times New Roman" w:eastAsia="Times New Roman" w:hAnsi="Times New Roman" w:cs="Times New Roman"/>
          <w:sz w:val="28"/>
          <w:szCs w:val="28"/>
        </w:rPr>
      </w:pPr>
      <w:bookmarkStart w:id="0" w:name="_1myycv5m0kbz" w:colFirst="0" w:colLast="0"/>
      <w:bookmarkEnd w:id="0"/>
      <w:r>
        <w:rPr>
          <w:rFonts w:ascii="Times New Roman" w:eastAsia="Times New Roman" w:hAnsi="Times New Roman" w:cs="Times New Roman"/>
          <w:sz w:val="28"/>
          <w:szCs w:val="28"/>
        </w:rPr>
        <w:t xml:space="preserve">After more than two weeks of intense discussions—and many evenings of corporate-funded cocktail parties—the most powerful countries in the world left </w:t>
      </w:r>
      <w:r>
        <w:rPr>
          <w:rFonts w:ascii="Times New Roman" w:eastAsia="Times New Roman" w:hAnsi="Times New Roman" w:cs="Times New Roman"/>
          <w:sz w:val="28"/>
          <w:szCs w:val="28"/>
        </w:rPr>
        <w:lastRenderedPageBreak/>
        <w:t>the convention center pleased not to have altered the status quo.</w:t>
      </w:r>
    </w:p>
    <w:p w14:paraId="0000000D" w14:textId="77777777" w:rsidR="00D03A58" w:rsidRDefault="003C6FB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focus of the discussions and negotia</w:t>
      </w:r>
      <w:r>
        <w:rPr>
          <w:rFonts w:ascii="Times New Roman" w:eastAsia="Times New Roman" w:hAnsi="Times New Roman" w:cs="Times New Roman"/>
          <w:sz w:val="28"/>
          <w:szCs w:val="28"/>
        </w:rPr>
        <w:t xml:space="preserve">tions by world leaders during COP26 seemed to be on the change of a word in the </w:t>
      </w:r>
      <w:hyperlink r:id="rId12">
        <w:r>
          <w:rPr>
            <w:rFonts w:ascii="Times New Roman" w:eastAsia="Times New Roman" w:hAnsi="Times New Roman" w:cs="Times New Roman"/>
            <w:color w:val="1155CC"/>
            <w:sz w:val="28"/>
            <w:szCs w:val="28"/>
            <w:u w:val="single"/>
          </w:rPr>
          <w:t>Glasgow Climate Pact</w:t>
        </w:r>
      </w:hyperlink>
      <w:r>
        <w:rPr>
          <w:rFonts w:ascii="Times New Roman" w:eastAsia="Times New Roman" w:hAnsi="Times New Roman" w:cs="Times New Roman"/>
          <w:sz w:val="28"/>
          <w:szCs w:val="28"/>
        </w:rPr>
        <w:t xml:space="preserve">, the final document that will be </w:t>
      </w:r>
      <w:hyperlink r:id="rId13">
        <w:r>
          <w:rPr>
            <w:rFonts w:ascii="Times New Roman" w:eastAsia="Times New Roman" w:hAnsi="Times New Roman" w:cs="Times New Roman"/>
            <w:color w:val="1155CC"/>
            <w:sz w:val="28"/>
            <w:szCs w:val="28"/>
            <w:u w:val="single"/>
          </w:rPr>
          <w:t>adopted</w:t>
        </w:r>
      </w:hyperlink>
      <w:r>
        <w:rPr>
          <w:rFonts w:ascii="Times New Roman" w:eastAsia="Times New Roman" w:hAnsi="Times New Roman" w:cs="Times New Roman"/>
          <w:sz w:val="28"/>
          <w:szCs w:val="28"/>
        </w:rPr>
        <w:t xml:space="preserve"> by nearly 200 nations. Initially, the countries had begun to agree to the “phase-out” of coal; the final version of the document, however, merely </w:t>
      </w:r>
      <w:hyperlink r:id="rId14">
        <w:r>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sz w:val="28"/>
          <w:szCs w:val="28"/>
        </w:rPr>
        <w:t xml:space="preserve"> that the countries would “phase down” coal. During the last hours of the COP26 summit on November 13, Swiss Environment Minister Simonetta Sommaruga took the </w:t>
      </w:r>
      <w:r>
        <w:rPr>
          <w:rFonts w:ascii="Times New Roman" w:eastAsia="Times New Roman" w:hAnsi="Times New Roman" w:cs="Times New Roman"/>
          <w:sz w:val="28"/>
          <w:szCs w:val="28"/>
        </w:rPr>
        <w:t xml:space="preserve">microphone and expressed her “profound disappointment” with the change. “The language we had agreed on coal and fossil fuel subsidies has been further watered down as a result of an untransparent process,” she </w:t>
      </w:r>
      <w:hyperlink r:id="rId15">
        <w:r>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sz w:val="28"/>
          <w:szCs w:val="28"/>
        </w:rPr>
        <w:t>.</w:t>
      </w:r>
    </w:p>
    <w:p w14:paraId="0000000E" w14:textId="77777777" w:rsidR="00D03A58" w:rsidRDefault="003C6FB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Sommaruga is correct. The process has been “untransparent.” Only a handful of world leaders—from the most powerful countries—had the opportunity to put pen to paper on this pact; </w:t>
      </w:r>
      <w:proofErr w:type="gramStart"/>
      <w:r>
        <w:rPr>
          <w:rFonts w:ascii="Times New Roman" w:eastAsia="Times New Roman" w:hAnsi="Times New Roman" w:cs="Times New Roman"/>
          <w:sz w:val="28"/>
          <w:szCs w:val="28"/>
        </w:rPr>
        <w:t>the majority of</w:t>
      </w:r>
      <w:proofErr w:type="gramEnd"/>
      <w:r>
        <w:rPr>
          <w:rFonts w:ascii="Times New Roman" w:eastAsia="Times New Roman" w:hAnsi="Times New Roman" w:cs="Times New Roman"/>
          <w:sz w:val="28"/>
          <w:szCs w:val="28"/>
        </w:rPr>
        <w:t xml:space="preserve"> world lead</w:t>
      </w:r>
      <w:r>
        <w:rPr>
          <w:rFonts w:ascii="Times New Roman" w:eastAsia="Times New Roman" w:hAnsi="Times New Roman" w:cs="Times New Roman"/>
          <w:sz w:val="28"/>
          <w:szCs w:val="28"/>
        </w:rPr>
        <w:t>ers only saw a draft of the Glasgow Climate Pact and were then provided the final document. Civil society associations were barely allowed to enter the hall, let alone to have the opportunity to sit with the pact and give their input on it. As President of</w:t>
      </w:r>
      <w:r>
        <w:rPr>
          <w:rFonts w:ascii="Times New Roman" w:eastAsia="Times New Roman" w:hAnsi="Times New Roman" w:cs="Times New Roman"/>
          <w:sz w:val="28"/>
          <w:szCs w:val="28"/>
        </w:rPr>
        <w:t xml:space="preserve"> the European Commission Ursula von der Leyen put it </w:t>
      </w:r>
      <w:hyperlink r:id="rId16">
        <w:r>
          <w:rPr>
            <w:rFonts w:ascii="Times New Roman" w:eastAsia="Times New Roman" w:hAnsi="Times New Roman" w:cs="Times New Roman"/>
            <w:color w:val="1155CC"/>
            <w:sz w:val="28"/>
            <w:szCs w:val="28"/>
            <w:u w:val="single"/>
          </w:rPr>
          <w:t>bluntly</w:t>
        </w:r>
      </w:hyperlink>
      <w:r>
        <w:rPr>
          <w:rFonts w:ascii="Times New Roman" w:eastAsia="Times New Roman" w:hAnsi="Times New Roman" w:cs="Times New Roman"/>
          <w:sz w:val="28"/>
          <w:szCs w:val="28"/>
        </w:rPr>
        <w:t>, “never before has a responsibility so great been in the hands of so few.” Why this “responsibility” was, h</w:t>
      </w:r>
      <w:r>
        <w:rPr>
          <w:rFonts w:ascii="Times New Roman" w:eastAsia="Times New Roman" w:hAnsi="Times New Roman" w:cs="Times New Roman"/>
          <w:sz w:val="28"/>
          <w:szCs w:val="28"/>
        </w:rPr>
        <w:t>owever, entrusted to the “hands of so few” goes unremarked in her speech.</w:t>
      </w:r>
    </w:p>
    <w:p w14:paraId="0000000F" w14:textId="77777777" w:rsidR="00D03A58" w:rsidRDefault="003C6FB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Words and Meanings</w:t>
      </w:r>
    </w:p>
    <w:p w14:paraId="00000010" w14:textId="77777777" w:rsidR="00D03A58" w:rsidRDefault="003C6FB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During the COP26, thousands of documents appeared on the United Nations Framework Convention on Climate Change (UNFCCC) </w:t>
      </w:r>
      <w:hyperlink r:id="rId17">
        <w:r>
          <w:rPr>
            <w:rFonts w:ascii="Times New Roman" w:eastAsia="Times New Roman" w:hAnsi="Times New Roman" w:cs="Times New Roman"/>
            <w:color w:val="1155CC"/>
            <w:sz w:val="28"/>
            <w:szCs w:val="28"/>
            <w:u w:val="single"/>
          </w:rPr>
          <w:t>website</w:t>
        </w:r>
      </w:hyperlink>
      <w:r>
        <w:rPr>
          <w:rFonts w:ascii="Times New Roman" w:eastAsia="Times New Roman" w:hAnsi="Times New Roman" w:cs="Times New Roman"/>
          <w:sz w:val="28"/>
          <w:szCs w:val="28"/>
        </w:rPr>
        <w:t xml:space="preserve">, which included reports, statements and proposals relating to COP26. It would take an army of lawyers to scour through the text of these documents and make sense of them. Most of them are submissions made by a range of governments, </w:t>
      </w:r>
      <w:proofErr w:type="gramStart"/>
      <w:r>
        <w:rPr>
          <w:rFonts w:ascii="Times New Roman" w:eastAsia="Times New Roman" w:hAnsi="Times New Roman" w:cs="Times New Roman"/>
          <w:sz w:val="28"/>
          <w:szCs w:val="28"/>
        </w:rPr>
        <w:t>corporation</w:t>
      </w:r>
      <w:r>
        <w:rPr>
          <w:rFonts w:ascii="Times New Roman" w:eastAsia="Times New Roman" w:hAnsi="Times New Roman" w:cs="Times New Roman"/>
          <w:sz w:val="28"/>
          <w:szCs w:val="28"/>
        </w:rPr>
        <w:t>s</w:t>
      </w:r>
      <w:proofErr w:type="gramEnd"/>
      <w:r>
        <w:rPr>
          <w:rFonts w:ascii="Times New Roman" w:eastAsia="Times New Roman" w:hAnsi="Times New Roman" w:cs="Times New Roman"/>
          <w:sz w:val="28"/>
          <w:szCs w:val="28"/>
        </w:rPr>
        <w:t xml:space="preserve"> and corporate-funded platforms as well as civil society organizations.</w:t>
      </w:r>
    </w:p>
    <w:p w14:paraId="00000011" w14:textId="77777777" w:rsidR="00D03A58" w:rsidRDefault="003C6FB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was clear from the first day of COP26 that the </w:t>
      </w:r>
      <w:hyperlink r:id="rId18">
        <w:r>
          <w:rPr>
            <w:rFonts w:ascii="Times New Roman" w:eastAsia="Times New Roman" w:hAnsi="Times New Roman" w:cs="Times New Roman"/>
            <w:color w:val="1155CC"/>
            <w:sz w:val="28"/>
            <w:szCs w:val="28"/>
            <w:u w:val="single"/>
          </w:rPr>
          <w:t>focus</w:t>
        </w:r>
      </w:hyperlink>
      <w:r>
        <w:rPr>
          <w:rFonts w:ascii="Times New Roman" w:eastAsia="Times New Roman" w:hAnsi="Times New Roman" w:cs="Times New Roman"/>
          <w:sz w:val="28"/>
          <w:szCs w:val="28"/>
        </w:rPr>
        <w:t xml:space="preserve"> of achieving “net-zero” carbon emissions by 2050 was</w:t>
      </w:r>
      <w:r>
        <w:rPr>
          <w:rFonts w:ascii="Times New Roman" w:eastAsia="Times New Roman" w:hAnsi="Times New Roman" w:cs="Times New Roman"/>
          <w:sz w:val="28"/>
          <w:szCs w:val="28"/>
        </w:rPr>
        <w:t xml:space="preserve"> going to be on coal and not on all fossil fuels. Right through the negotiations, this was the fault line, with the Western countries—which are largely non-coal reliant—putting the emphasis on coal—which is used mainly in the Global South, with India and C</w:t>
      </w:r>
      <w:r>
        <w:rPr>
          <w:rFonts w:ascii="Times New Roman" w:eastAsia="Times New Roman" w:hAnsi="Times New Roman" w:cs="Times New Roman"/>
          <w:sz w:val="28"/>
          <w:szCs w:val="28"/>
        </w:rPr>
        <w:t xml:space="preserve">hina in the </w:t>
      </w:r>
      <w:hyperlink r:id="rId19">
        <w:r>
          <w:rPr>
            <w:rFonts w:ascii="Times New Roman" w:eastAsia="Times New Roman" w:hAnsi="Times New Roman" w:cs="Times New Roman"/>
            <w:color w:val="1155CC"/>
            <w:sz w:val="28"/>
            <w:szCs w:val="28"/>
            <w:u w:val="single"/>
          </w:rPr>
          <w:t>lead</w:t>
        </w:r>
      </w:hyperlink>
      <w:r>
        <w:rPr>
          <w:rFonts w:ascii="Times New Roman" w:eastAsia="Times New Roman" w:hAnsi="Times New Roman" w:cs="Times New Roman"/>
          <w:sz w:val="28"/>
          <w:szCs w:val="28"/>
        </w:rPr>
        <w:t xml:space="preserve">. To make the COP26 </w:t>
      </w:r>
      <w:r>
        <w:rPr>
          <w:rFonts w:ascii="Times New Roman" w:eastAsia="Times New Roman" w:hAnsi="Times New Roman" w:cs="Times New Roman"/>
          <w:sz w:val="28"/>
          <w:szCs w:val="28"/>
        </w:rPr>
        <w:lastRenderedPageBreak/>
        <w:t>about coal allowed fossil fuel use in general (including oil and natural gas) to receive a breather. While pressure mount</w:t>
      </w:r>
      <w:r>
        <w:rPr>
          <w:rFonts w:ascii="Times New Roman" w:eastAsia="Times New Roman" w:hAnsi="Times New Roman" w:cs="Times New Roman"/>
          <w:sz w:val="28"/>
          <w:szCs w:val="28"/>
        </w:rPr>
        <w:t xml:space="preserve">ed to cut subsidies for fossil fuels, the Global North was able to gather </w:t>
      </w:r>
      <w:hyperlink r:id="rId20">
        <w:r>
          <w:rPr>
            <w:rFonts w:ascii="Times New Roman" w:eastAsia="Times New Roman" w:hAnsi="Times New Roman" w:cs="Times New Roman"/>
            <w:color w:val="1155CC"/>
            <w:sz w:val="28"/>
            <w:szCs w:val="28"/>
            <w:u w:val="single"/>
          </w:rPr>
          <w:t>consensus</w:t>
        </w:r>
      </w:hyperlink>
      <w:r>
        <w:rPr>
          <w:rFonts w:ascii="Times New Roman" w:eastAsia="Times New Roman" w:hAnsi="Times New Roman" w:cs="Times New Roman"/>
          <w:sz w:val="28"/>
          <w:szCs w:val="28"/>
        </w:rPr>
        <w:t xml:space="preserve"> that only “inefficient” subsidies would be cut with no timetable provi</w:t>
      </w:r>
      <w:r>
        <w:rPr>
          <w:rFonts w:ascii="Times New Roman" w:eastAsia="Times New Roman" w:hAnsi="Times New Roman" w:cs="Times New Roman"/>
          <w:sz w:val="28"/>
          <w:szCs w:val="28"/>
        </w:rPr>
        <w:t>ded for these cuts. Sommaruga, who spoke so forcefully against the phrase “phase down” when it came to coal, said nothing regarding the allowance for “efficient” subsidies to underwrite fossil fuel use. It is far easier to blame India and China for their r</w:t>
      </w:r>
      <w:r>
        <w:rPr>
          <w:rFonts w:ascii="Times New Roman" w:eastAsia="Times New Roman" w:hAnsi="Times New Roman" w:cs="Times New Roman"/>
          <w:sz w:val="28"/>
          <w:szCs w:val="28"/>
        </w:rPr>
        <w:t xml:space="preserve">eliance on coal than to agree to </w:t>
      </w:r>
      <w:hyperlink r:id="rId21">
        <w:r>
          <w:rPr>
            <w:rFonts w:ascii="Times New Roman" w:eastAsia="Times New Roman" w:hAnsi="Times New Roman" w:cs="Times New Roman"/>
            <w:color w:val="1155CC"/>
            <w:sz w:val="28"/>
            <w:szCs w:val="28"/>
            <w:u w:val="single"/>
          </w:rPr>
          <w:t>phase down</w:t>
        </w:r>
      </w:hyperlink>
      <w:r>
        <w:rPr>
          <w:rFonts w:ascii="Times New Roman" w:eastAsia="Times New Roman" w:hAnsi="Times New Roman" w:cs="Times New Roman"/>
          <w:sz w:val="28"/>
          <w:szCs w:val="28"/>
        </w:rPr>
        <w:t xml:space="preserve"> all fossil fuels.</w:t>
      </w:r>
    </w:p>
    <w:p w14:paraId="00000012" w14:textId="77777777" w:rsidR="00D03A58" w:rsidRDefault="003C6FB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Climate Finance</w:t>
      </w:r>
    </w:p>
    <w:p w14:paraId="00000013" w14:textId="77777777" w:rsidR="00D03A58" w:rsidRDefault="003C6FB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On November 15, China’s Foreign Ministry spokespe</w:t>
      </w:r>
      <w:r>
        <w:rPr>
          <w:rFonts w:ascii="Times New Roman" w:eastAsia="Times New Roman" w:hAnsi="Times New Roman" w:cs="Times New Roman"/>
          <w:sz w:val="28"/>
          <w:szCs w:val="28"/>
        </w:rPr>
        <w:t xml:space="preserve">rson Zhao </w:t>
      </w:r>
      <w:proofErr w:type="spellStart"/>
      <w:r>
        <w:rPr>
          <w:rFonts w:ascii="Times New Roman" w:eastAsia="Times New Roman" w:hAnsi="Times New Roman" w:cs="Times New Roman"/>
          <w:sz w:val="28"/>
          <w:szCs w:val="28"/>
        </w:rPr>
        <w:t>Lijian</w:t>
      </w:r>
      <w:proofErr w:type="spellEnd"/>
      <w:r>
        <w:rPr>
          <w:rFonts w:ascii="Times New Roman" w:eastAsia="Times New Roman" w:hAnsi="Times New Roman" w:cs="Times New Roman"/>
          <w:sz w:val="28"/>
          <w:szCs w:val="28"/>
        </w:rPr>
        <w:t xml:space="preserve"> </w:t>
      </w:r>
      <w:hyperlink r:id="rId22">
        <w:r>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sz w:val="28"/>
          <w:szCs w:val="28"/>
        </w:rPr>
        <w:t xml:space="preserve"> that China “attaches high importance to energy transition.” But he specified that there are some issues that need to be looked at before that.</w:t>
      </w:r>
      <w:r>
        <w:rPr>
          <w:rFonts w:ascii="Times New Roman" w:eastAsia="Times New Roman" w:hAnsi="Times New Roman" w:cs="Times New Roman"/>
          <w:sz w:val="28"/>
          <w:szCs w:val="28"/>
        </w:rPr>
        <w:t xml:space="preserve"> First, no energy transition can take place without awareness that “not everyone has access to electricity and energy supply is not adequate.” Cutting coal tomorrow will condemn billions of people to a life without electricity (</w:t>
      </w:r>
      <w:hyperlink r:id="rId23">
        <w:r>
          <w:rPr>
            <w:rFonts w:ascii="Times New Roman" w:eastAsia="Times New Roman" w:hAnsi="Times New Roman" w:cs="Times New Roman"/>
            <w:color w:val="1155CC"/>
            <w:sz w:val="28"/>
            <w:szCs w:val="28"/>
            <w:u w:val="single"/>
          </w:rPr>
          <w:t>about</w:t>
        </w:r>
      </w:hyperlink>
      <w:r>
        <w:rPr>
          <w:rFonts w:ascii="Times New Roman" w:eastAsia="Times New Roman" w:hAnsi="Times New Roman" w:cs="Times New Roman"/>
          <w:sz w:val="28"/>
          <w:szCs w:val="28"/>
        </w:rPr>
        <w:t xml:space="preserve"> 1 billion people still have no electricity connection, with most of them living in the Global South). Second, Zhao said, “We encourage developed countries to take the lead in stopping using coal while </w:t>
      </w:r>
      <w:r>
        <w:rPr>
          <w:rFonts w:ascii="Times New Roman" w:eastAsia="Times New Roman" w:hAnsi="Times New Roman" w:cs="Times New Roman"/>
          <w:sz w:val="28"/>
          <w:szCs w:val="28"/>
        </w:rPr>
        <w:t xml:space="preserve">providing ample funding, technological and capacity-building support for developing countries’ energy transition.” The developed countries had agreed to fund the </w:t>
      </w:r>
      <w:hyperlink r:id="rId24">
        <w:r>
          <w:rPr>
            <w:rFonts w:ascii="Times New Roman" w:eastAsia="Times New Roman" w:hAnsi="Times New Roman" w:cs="Times New Roman"/>
            <w:color w:val="1155CC"/>
            <w:sz w:val="28"/>
            <w:szCs w:val="28"/>
            <w:u w:val="single"/>
          </w:rPr>
          <w:t>Green Climate Fund</w:t>
        </w:r>
      </w:hyperlink>
      <w:r>
        <w:rPr>
          <w:rFonts w:ascii="Times New Roman" w:eastAsia="Times New Roman" w:hAnsi="Times New Roman" w:cs="Times New Roman"/>
          <w:sz w:val="28"/>
          <w:szCs w:val="28"/>
        </w:rPr>
        <w:t xml:space="preserve"> to the tune of $100 billi</w:t>
      </w:r>
      <w:r>
        <w:rPr>
          <w:rFonts w:ascii="Times New Roman" w:eastAsia="Times New Roman" w:hAnsi="Times New Roman" w:cs="Times New Roman"/>
          <w:sz w:val="28"/>
          <w:szCs w:val="28"/>
        </w:rPr>
        <w:t xml:space="preserve">on per year by 2020, but the actual amounts disbursed have </w:t>
      </w:r>
      <w:hyperlink r:id="rId25">
        <w:r>
          <w:rPr>
            <w:rFonts w:ascii="Times New Roman" w:eastAsia="Times New Roman" w:hAnsi="Times New Roman" w:cs="Times New Roman"/>
            <w:color w:val="1155CC"/>
            <w:sz w:val="28"/>
            <w:szCs w:val="28"/>
            <w:u w:val="single"/>
          </w:rPr>
          <w:t>been</w:t>
        </w:r>
      </w:hyperlink>
      <w:r>
        <w:rPr>
          <w:rFonts w:ascii="Times New Roman" w:eastAsia="Times New Roman" w:hAnsi="Times New Roman" w:cs="Times New Roman"/>
          <w:sz w:val="28"/>
          <w:szCs w:val="28"/>
        </w:rPr>
        <w:t xml:space="preserve"> far smaller. No agreement on finance was reached at the COP26. “We need concrete actions,” said Zhao, “more than slogans.”</w:t>
      </w:r>
    </w:p>
    <w:p w14:paraId="00000014" w14:textId="77777777" w:rsidR="00D03A58" w:rsidRDefault="003C6FB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Glasgow’s COP26 was filled with corporate executives. They swarmed the hotels and the restaurants, holding private meetings with government leaders and with Prince Charles. The International Chamber of Commerce </w:t>
      </w:r>
      <w:hyperlink r:id="rId26">
        <w:r>
          <w:rPr>
            <w:rFonts w:ascii="Times New Roman" w:eastAsia="Times New Roman" w:hAnsi="Times New Roman" w:cs="Times New Roman"/>
            <w:color w:val="1155CC"/>
            <w:sz w:val="28"/>
            <w:szCs w:val="28"/>
            <w:u w:val="single"/>
          </w:rPr>
          <w:t>told</w:t>
        </w:r>
      </w:hyperlink>
      <w:r>
        <w:rPr>
          <w:rFonts w:ascii="Times New Roman" w:eastAsia="Times New Roman" w:hAnsi="Times New Roman" w:cs="Times New Roman"/>
          <w:sz w:val="28"/>
          <w:szCs w:val="28"/>
        </w:rPr>
        <w:t xml:space="preserve"> governments to “wake up,” while the U.S. Business Roundtable </w:t>
      </w:r>
      <w:hyperlink r:id="rId27">
        <w:r>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sz w:val="28"/>
          <w:szCs w:val="28"/>
        </w:rPr>
        <w:t xml:space="preserve"> that “the private sector cannot shoulder the burden alone.” The implication here is that the corporations are on the right side of the climate discussion, </w:t>
      </w:r>
      <w:r>
        <w:rPr>
          <w:rFonts w:ascii="Times New Roman" w:eastAsia="Times New Roman" w:hAnsi="Times New Roman" w:cs="Times New Roman"/>
          <w:sz w:val="28"/>
          <w:szCs w:val="28"/>
        </w:rPr>
        <w:t xml:space="preserve">while the governments are being hesitant. But this is partly the work of the spin doctors. Most corporations that have made “net-zero” </w:t>
      </w:r>
      <w:hyperlink r:id="rId28">
        <w:r>
          <w:rPr>
            <w:rFonts w:ascii="Times New Roman" w:eastAsia="Times New Roman" w:hAnsi="Times New Roman" w:cs="Times New Roman"/>
            <w:color w:val="1155CC"/>
            <w:sz w:val="28"/>
            <w:szCs w:val="28"/>
            <w:u w:val="single"/>
          </w:rPr>
          <w:t>pledges</w:t>
        </w:r>
      </w:hyperlink>
      <w:r>
        <w:rPr>
          <w:rFonts w:ascii="Times New Roman" w:eastAsia="Times New Roman" w:hAnsi="Times New Roman" w:cs="Times New Roman"/>
          <w:sz w:val="28"/>
          <w:szCs w:val="28"/>
        </w:rPr>
        <w:t xml:space="preserve"> have done so in a nonbinding way and without a timetable. At the </w:t>
      </w:r>
      <w:r>
        <w:rPr>
          <w:rFonts w:ascii="Times New Roman" w:eastAsia="Times New Roman" w:hAnsi="Times New Roman" w:cs="Times New Roman"/>
          <w:sz w:val="28"/>
          <w:szCs w:val="28"/>
        </w:rPr>
        <w:t xml:space="preserve">conclusion of the conference, it seemed that neither the powerful governments nor their corporations were willing to tie their hands to a real agreement to mitigate the </w:t>
      </w:r>
      <w:r>
        <w:rPr>
          <w:rFonts w:ascii="Times New Roman" w:eastAsia="Times New Roman" w:hAnsi="Times New Roman" w:cs="Times New Roman"/>
          <w:sz w:val="28"/>
          <w:szCs w:val="28"/>
        </w:rPr>
        <w:lastRenderedPageBreak/>
        <w:t>climate crisis.</w:t>
      </w:r>
    </w:p>
    <w:p w14:paraId="00000015" w14:textId="77777777" w:rsidR="00D03A58" w:rsidRDefault="003C6FB6">
      <w:pPr>
        <w:widowControl w:val="0"/>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People’s Summit</w:t>
      </w:r>
    </w:p>
    <w:p w14:paraId="00000016" w14:textId="77777777" w:rsidR="00D03A58" w:rsidRDefault="003C6FB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Just some blocks down from the grand halls of the offic</w:t>
      </w:r>
      <w:r>
        <w:rPr>
          <w:rFonts w:ascii="Times New Roman" w:eastAsia="Times New Roman" w:hAnsi="Times New Roman" w:cs="Times New Roman"/>
          <w:sz w:val="28"/>
          <w:szCs w:val="28"/>
        </w:rPr>
        <w:t xml:space="preserve">ial summit, people’s movements, Indigenous organizations, trade unions, youth groups, migrant groups, environmentalist organizations, and many more met as part of the </w:t>
      </w:r>
      <w:hyperlink r:id="rId29">
        <w:r>
          <w:rPr>
            <w:rFonts w:ascii="Times New Roman" w:eastAsia="Times New Roman" w:hAnsi="Times New Roman" w:cs="Times New Roman"/>
            <w:color w:val="1155CC"/>
            <w:sz w:val="28"/>
            <w:szCs w:val="28"/>
            <w:u w:val="single"/>
          </w:rPr>
          <w:t>People’s Summit for Climate</w:t>
        </w:r>
        <w:r>
          <w:rPr>
            <w:rFonts w:ascii="Times New Roman" w:eastAsia="Times New Roman" w:hAnsi="Times New Roman" w:cs="Times New Roman"/>
            <w:color w:val="1155CC"/>
            <w:sz w:val="28"/>
            <w:szCs w:val="28"/>
            <w:u w:val="single"/>
          </w:rPr>
          <w:t xml:space="preserve"> Justice</w:t>
        </w:r>
      </w:hyperlink>
      <w:r>
        <w:rPr>
          <w:rFonts w:ascii="Times New Roman" w:eastAsia="Times New Roman" w:hAnsi="Times New Roman" w:cs="Times New Roman"/>
          <w:sz w:val="28"/>
          <w:szCs w:val="28"/>
        </w:rPr>
        <w:t xml:space="preserve"> from November 7 to November 10. Their message was simple: corporations and their pliant governments would not do the job, so people need to find a way to set the agenda “for system change.” The more than 200 events organized as part of the People’</w:t>
      </w:r>
      <w:r>
        <w:rPr>
          <w:rFonts w:ascii="Times New Roman" w:eastAsia="Times New Roman" w:hAnsi="Times New Roman" w:cs="Times New Roman"/>
          <w:sz w:val="28"/>
          <w:szCs w:val="28"/>
        </w:rPr>
        <w:t xml:space="preserve">s Summit addressed a range of topics from the role of militarism in emissions, to building a global Green New Deal, and </w:t>
      </w:r>
      <w:hyperlink r:id="rId30">
        <w:r>
          <w:rPr>
            <w:rFonts w:ascii="Times New Roman" w:eastAsia="Times New Roman" w:hAnsi="Times New Roman" w:cs="Times New Roman"/>
            <w:color w:val="1155CC"/>
            <w:sz w:val="28"/>
            <w:szCs w:val="28"/>
            <w:u w:val="single"/>
          </w:rPr>
          <w:t>even</w:t>
        </w:r>
      </w:hyperlink>
      <w:r>
        <w:rPr>
          <w:rFonts w:ascii="Times New Roman" w:eastAsia="Times New Roman" w:hAnsi="Times New Roman" w:cs="Times New Roman"/>
          <w:sz w:val="28"/>
          <w:szCs w:val="28"/>
        </w:rPr>
        <w:t xml:space="preserve"> holding a People’s Tribunal to put the ineffective UNFCCC on trial.</w:t>
      </w:r>
    </w:p>
    <w:p w14:paraId="00000017" w14:textId="77777777" w:rsidR="00D03A58" w:rsidRDefault="003C6FB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Emotions at the People’s Summit oscillated from excitement over being together in the streets after nearly two years of confinement due to COVID-</w:t>
      </w:r>
      <w:r>
        <w:rPr>
          <w:rFonts w:ascii="Times New Roman" w:eastAsia="Times New Roman" w:hAnsi="Times New Roman" w:cs="Times New Roman"/>
          <w:sz w:val="28"/>
          <w:szCs w:val="28"/>
        </w:rPr>
        <w:t xml:space="preserve">19, to dread at the </w:t>
      </w:r>
      <w:hyperlink r:id="rId31">
        <w:r>
          <w:rPr>
            <w:rFonts w:ascii="Times New Roman" w:eastAsia="Times New Roman" w:hAnsi="Times New Roman" w:cs="Times New Roman"/>
            <w:color w:val="1155CC"/>
            <w:sz w:val="28"/>
            <w:szCs w:val="28"/>
            <w:u w:val="single"/>
          </w:rPr>
          <w:t>imminent</w:t>
        </w:r>
      </w:hyperlink>
      <w:r>
        <w:rPr>
          <w:rFonts w:ascii="Times New Roman" w:eastAsia="Times New Roman" w:hAnsi="Times New Roman" w:cs="Times New Roman"/>
          <w:sz w:val="28"/>
          <w:szCs w:val="28"/>
        </w:rPr>
        <w:t xml:space="preserve"> disappearance of the low-lying island states. Participants from Tuvalu and Barbados talked about the impact of the inaction by the Global North as they see their islands disappear, thei</w:t>
      </w:r>
      <w:r>
        <w:rPr>
          <w:rFonts w:ascii="Times New Roman" w:eastAsia="Times New Roman" w:hAnsi="Times New Roman" w:cs="Times New Roman"/>
          <w:sz w:val="28"/>
          <w:szCs w:val="28"/>
        </w:rPr>
        <w:t xml:space="preserve">r homes flood, and their present vanish. “Why are you asking us to compromise on our lives?” </w:t>
      </w:r>
      <w:hyperlink r:id="rId32">
        <w:r>
          <w:rPr>
            <w:rFonts w:ascii="Times New Roman" w:eastAsia="Times New Roman" w:hAnsi="Times New Roman" w:cs="Times New Roman"/>
            <w:color w:val="1155CC"/>
            <w:sz w:val="28"/>
            <w:szCs w:val="28"/>
            <w:u w:val="single"/>
          </w:rPr>
          <w:t>asked</w:t>
        </w:r>
      </w:hyperlink>
      <w:r>
        <w:rPr>
          <w:rFonts w:ascii="Times New Roman" w:eastAsia="Times New Roman" w:hAnsi="Times New Roman" w:cs="Times New Roman"/>
          <w:sz w:val="28"/>
          <w:szCs w:val="28"/>
        </w:rPr>
        <w:t xml:space="preserve"> Mitzi Jonelle Tan, a climate activist from the Philippines and spokesperso</w:t>
      </w:r>
      <w:r>
        <w:rPr>
          <w:rFonts w:ascii="Times New Roman" w:eastAsia="Times New Roman" w:hAnsi="Times New Roman" w:cs="Times New Roman"/>
          <w:sz w:val="28"/>
          <w:szCs w:val="28"/>
        </w:rPr>
        <w:t xml:space="preserve">n for </w:t>
      </w:r>
      <w:hyperlink r:id="rId33">
        <w:r>
          <w:rPr>
            <w:rFonts w:ascii="Times New Roman" w:eastAsia="Times New Roman" w:hAnsi="Times New Roman" w:cs="Times New Roman"/>
            <w:color w:val="1155CC"/>
            <w:sz w:val="28"/>
            <w:szCs w:val="28"/>
            <w:u w:val="single"/>
          </w:rPr>
          <w:t>Fridays for Future</w:t>
        </w:r>
      </w:hyperlink>
      <w:r>
        <w:rPr>
          <w:rFonts w:ascii="Times New Roman" w:eastAsia="Times New Roman" w:hAnsi="Times New Roman" w:cs="Times New Roman"/>
          <w:sz w:val="28"/>
          <w:szCs w:val="28"/>
        </w:rPr>
        <w:t>.</w:t>
      </w:r>
    </w:p>
    <w:p w14:paraId="00000018" w14:textId="77777777" w:rsidR="00D03A58" w:rsidRDefault="003C6FB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People’s Tribunal </w:t>
      </w:r>
      <w:hyperlink r:id="rId34">
        <w:r>
          <w:rPr>
            <w:rFonts w:ascii="Times New Roman" w:eastAsia="Times New Roman" w:hAnsi="Times New Roman" w:cs="Times New Roman"/>
            <w:color w:val="1155CC"/>
            <w:sz w:val="28"/>
            <w:szCs w:val="28"/>
            <w:u w:val="single"/>
          </w:rPr>
          <w:t>called</w:t>
        </w:r>
      </w:hyperlink>
      <w:r>
        <w:rPr>
          <w:rFonts w:ascii="Times New Roman" w:eastAsia="Times New Roman" w:hAnsi="Times New Roman" w:cs="Times New Roman"/>
          <w:sz w:val="28"/>
          <w:szCs w:val="28"/>
        </w:rPr>
        <w:t xml:space="preserve"> for the disbanding of the UNFCCC and its reconstitution from the ground up as a Climate Forum that does not allow the polluters to make the decisions. This newly constituted Climate Forum would demand meaningful financing for a green transition as w</w:t>
      </w:r>
      <w:r>
        <w:rPr>
          <w:rFonts w:ascii="Times New Roman" w:eastAsia="Times New Roman" w:hAnsi="Times New Roman" w:cs="Times New Roman"/>
          <w:sz w:val="28"/>
          <w:szCs w:val="28"/>
        </w:rPr>
        <w:t>ell as an end to the plunder of natural resources and to wars of aggression.</w:t>
      </w:r>
    </w:p>
    <w:p w14:paraId="00000019" w14:textId="77777777" w:rsidR="00D03A58" w:rsidRDefault="003C6FB6">
      <w:pPr>
        <w:widowControl w:val="0"/>
        <w:spacing w:before="200" w:after="200"/>
        <w:rPr>
          <w:rFonts w:ascii="Times New Roman" w:eastAsia="Times New Roman" w:hAnsi="Times New Roman" w:cs="Times New Roman"/>
          <w:sz w:val="28"/>
          <w:szCs w:val="28"/>
        </w:rPr>
      </w:pPr>
      <w:bookmarkStart w:id="1" w:name="_n61mn21yqwy4" w:colFirst="0" w:colLast="0"/>
      <w:bookmarkEnd w:id="1"/>
      <w:proofErr w:type="spellStart"/>
      <w:r>
        <w:rPr>
          <w:rFonts w:ascii="Times New Roman" w:eastAsia="Times New Roman" w:hAnsi="Times New Roman" w:cs="Times New Roman"/>
          <w:sz w:val="28"/>
          <w:szCs w:val="28"/>
        </w:rPr>
        <w:t>Asad</w:t>
      </w:r>
      <w:proofErr w:type="spellEnd"/>
      <w:r>
        <w:rPr>
          <w:rFonts w:ascii="Times New Roman" w:eastAsia="Times New Roman" w:hAnsi="Times New Roman" w:cs="Times New Roman"/>
          <w:sz w:val="28"/>
          <w:szCs w:val="28"/>
        </w:rPr>
        <w:t xml:space="preserve"> Rehman of </w:t>
      </w:r>
      <w:hyperlink r:id="rId35">
        <w:r>
          <w:rPr>
            <w:rFonts w:ascii="Times New Roman" w:eastAsia="Times New Roman" w:hAnsi="Times New Roman" w:cs="Times New Roman"/>
            <w:color w:val="1155CC"/>
            <w:sz w:val="28"/>
            <w:szCs w:val="28"/>
            <w:u w:val="single"/>
          </w:rPr>
          <w:t>War on Want</w:t>
        </w:r>
      </w:hyperlink>
      <w:r>
        <w:rPr>
          <w:rFonts w:ascii="Times New Roman" w:eastAsia="Times New Roman" w:hAnsi="Times New Roman" w:cs="Times New Roman"/>
          <w:sz w:val="28"/>
          <w:szCs w:val="28"/>
        </w:rPr>
        <w:t xml:space="preserve"> </w:t>
      </w:r>
      <w:hyperlink r:id="rId36">
        <w:r>
          <w:rPr>
            <w:rFonts w:ascii="Times New Roman" w:eastAsia="Times New Roman" w:hAnsi="Times New Roman" w:cs="Times New Roman"/>
            <w:color w:val="1155CC"/>
            <w:sz w:val="28"/>
            <w:szCs w:val="28"/>
            <w:u w:val="single"/>
          </w:rPr>
          <w:t>spoke</w:t>
        </w:r>
      </w:hyperlink>
      <w:r>
        <w:rPr>
          <w:rFonts w:ascii="Times New Roman" w:eastAsia="Times New Roman" w:hAnsi="Times New Roman" w:cs="Times New Roman"/>
          <w:sz w:val="28"/>
          <w:szCs w:val="28"/>
        </w:rPr>
        <w:t xml:space="preserve"> to the presidency of CO</w:t>
      </w:r>
      <w:r>
        <w:rPr>
          <w:rFonts w:ascii="Times New Roman" w:eastAsia="Times New Roman" w:hAnsi="Times New Roman" w:cs="Times New Roman"/>
          <w:sz w:val="28"/>
          <w:szCs w:val="28"/>
        </w:rPr>
        <w:t xml:space="preserve">P26 with words that resonated far from Glasgow: “The rich have refused to do their fair share, more empty words on climate finance. You have turned your backs on the poorest who face a crisis of COVID, economic and climate apartheid because of the actions </w:t>
      </w:r>
      <w:r>
        <w:rPr>
          <w:rFonts w:ascii="Times New Roman" w:eastAsia="Times New Roman" w:hAnsi="Times New Roman" w:cs="Times New Roman"/>
          <w:sz w:val="28"/>
          <w:szCs w:val="28"/>
        </w:rPr>
        <w:t>of the richest. It is immoral for the rich to talk about the future of their children and grandchildren when the children of the Global South are dying now.”</w:t>
      </w:r>
    </w:p>
    <w:sectPr w:rsidR="00D03A5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A58"/>
    <w:rsid w:val="003C6FB6"/>
    <w:rsid w:val="00D03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53CA73-39DB-4024-B8A1-401BC13B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reuters.com/business/cop/factbox-whats-glasgow-climate-pact-2021-11-13/" TargetMode="External"/><Relationship Id="rId18" Type="http://schemas.openxmlformats.org/officeDocument/2006/relationships/hyperlink" Target="https://unfccc.int/climate-action/race-to-zero-campaign" TargetMode="External"/><Relationship Id="rId26" Type="http://schemas.openxmlformats.org/officeDocument/2006/relationships/hyperlink" Target="https://iccwbo.org/media-wall/news-speeches/global-business-tells-governments-at-cop26-put-a-price-on-carbon-but-do-it-the-right-way/" TargetMode="External"/><Relationship Id="rId21" Type="http://schemas.openxmlformats.org/officeDocument/2006/relationships/hyperlink" Target="https://www.actionaidusa.org/news/fossil-fuels-in-the-cop-decision-text-why-the-u-s-not-india-is-the-problem/" TargetMode="External"/><Relationship Id="rId34" Type="http://schemas.openxmlformats.org/officeDocument/2006/relationships/hyperlink" Target="https://thetricontinental.org/newsletterissue/peoples-tribunal/" TargetMode="External"/><Relationship Id="rId7" Type="http://schemas.openxmlformats.org/officeDocument/2006/relationships/hyperlink" Target="https://tinyurl.com/y2hdjcpo" TargetMode="External"/><Relationship Id="rId12" Type="http://schemas.openxmlformats.org/officeDocument/2006/relationships/hyperlink" Target="https://unfccc.int/sites/default/files/resource/cma2021_L16_adv.pdf" TargetMode="External"/><Relationship Id="rId17" Type="http://schemas.openxmlformats.org/officeDocument/2006/relationships/hyperlink" Target="https://unfccc.int/documents" TargetMode="External"/><Relationship Id="rId25" Type="http://schemas.openxmlformats.org/officeDocument/2006/relationships/hyperlink" Target="https://www.nature.com/articles/d41586-021-02846-3" TargetMode="External"/><Relationship Id="rId33" Type="http://schemas.openxmlformats.org/officeDocument/2006/relationships/hyperlink" Target="https://leftword.us11.list-manage.com/track/click?u=6a79324d3b4acfde1e7e546c6&amp;id=54f5c8cf9e&amp;e=d09377804f"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ec.europa.eu/commission/presscorner/detail/en/SPEECH_21_5807" TargetMode="External"/><Relationship Id="rId20" Type="http://schemas.openxmlformats.org/officeDocument/2006/relationships/hyperlink" Target="https://unfccc.int/sites/default/files/resource/Overarching_decision_1-CMA-3_0.pdf" TargetMode="External"/><Relationship Id="rId29" Type="http://schemas.openxmlformats.org/officeDocument/2006/relationships/hyperlink" Target="https://cop26coalition.org/peoples-summit/" TargetMode="External"/><Relationship Id="rId1" Type="http://schemas.openxmlformats.org/officeDocument/2006/relationships/styles" Target="styles.xml"/><Relationship Id="rId6" Type="http://schemas.openxmlformats.org/officeDocument/2006/relationships/hyperlink" Target="https://thetricontinental.org" TargetMode="External"/><Relationship Id="rId11" Type="http://schemas.openxmlformats.org/officeDocument/2006/relationships/hyperlink" Target="https://peoplesdispatch.org/" TargetMode="External"/><Relationship Id="rId24" Type="http://schemas.openxmlformats.org/officeDocument/2006/relationships/hyperlink" Target="https://www.greenclimate.fund/" TargetMode="External"/><Relationship Id="rId32" Type="http://schemas.openxmlformats.org/officeDocument/2006/relationships/hyperlink" Target="https://thetricontinental.org/newsletterissue/peoples-tribunal/" TargetMode="External"/><Relationship Id="rId37" Type="http://schemas.openxmlformats.org/officeDocument/2006/relationships/fontTable" Target="fontTable.xml"/><Relationship Id="rId5" Type="http://schemas.openxmlformats.org/officeDocument/2006/relationships/hyperlink" Target="https://mayday.leftword.com/" TargetMode="External"/><Relationship Id="rId15" Type="http://schemas.openxmlformats.org/officeDocument/2006/relationships/hyperlink" Target="https://www.swissinfo.ch/eng/compromise-cop26-deal-disappoints/47108826" TargetMode="External"/><Relationship Id="rId23" Type="http://schemas.openxmlformats.org/officeDocument/2006/relationships/hyperlink" Target="https://trackingsdg7.esmap.org/" TargetMode="External"/><Relationship Id="rId28" Type="http://schemas.openxmlformats.org/officeDocument/2006/relationships/hyperlink" Target="https://www.zerotracker.net/" TargetMode="External"/><Relationship Id="rId36" Type="http://schemas.openxmlformats.org/officeDocument/2006/relationships/hyperlink" Target="https://twitter.com/chilledasad100/status/1459653111438581770" TargetMode="External"/><Relationship Id="rId10" Type="http://schemas.openxmlformats.org/officeDocument/2006/relationships/hyperlink" Target="https://mayday.leftword.com/catalog/product/view/id/21820" TargetMode="External"/><Relationship Id="rId19" Type="http://schemas.openxmlformats.org/officeDocument/2006/relationships/hyperlink" Target="https://www.iea.org/data-and-statistics/charts/world-coal-consumption-1978-2020" TargetMode="External"/><Relationship Id="rId31" Type="http://schemas.openxmlformats.org/officeDocument/2006/relationships/hyperlink" Target="https://www.aosis.org/" TargetMode="External"/><Relationship Id="rId4" Type="http://schemas.openxmlformats.org/officeDocument/2006/relationships/hyperlink" Target="https://globetrotter.media/" TargetMode="External"/><Relationship Id="rId9" Type="http://schemas.openxmlformats.org/officeDocument/2006/relationships/hyperlink" Target="https://smile.amazon.com/Poorer-Nations-Possible-History-Global/dp/1781681589/?tag=alternorg08-20" TargetMode="External"/><Relationship Id="rId14" Type="http://schemas.openxmlformats.org/officeDocument/2006/relationships/hyperlink" Target="https://apnews.com/article/climate-business-europe-united-kingdom-scotland-459b7ca49f7a55736db4ff0206c42d60" TargetMode="External"/><Relationship Id="rId22" Type="http://schemas.openxmlformats.org/officeDocument/2006/relationships/hyperlink" Target="https://www.fmprc.gov.cn/mfa_eng/xwfw_665399/s2510_665401/t1919201.shtml" TargetMode="External"/><Relationship Id="rId27" Type="http://schemas.openxmlformats.org/officeDocument/2006/relationships/hyperlink" Target="https://www.businessroundtable.org/a-call-to-action-from-the-global-business-community-global-businesses-support-climate-action-that-enhances-competitiveness" TargetMode="External"/><Relationship Id="rId30" Type="http://schemas.openxmlformats.org/officeDocument/2006/relationships/hyperlink" Target="https://cop26coalition.org/peoples-summit/people-and-nature-vs-the-unfccc-a-peoples-tribunal-on-the-united-nations-framework-convention-in-climate-change/" TargetMode="External"/><Relationship Id="rId35" Type="http://schemas.openxmlformats.org/officeDocument/2006/relationships/hyperlink" Target="https://waronwant.org/" TargetMode="External"/><Relationship Id="rId8" Type="http://schemas.openxmlformats.org/officeDocument/2006/relationships/hyperlink" Target="https://smile.amazon.com/Darker-Nations-Peoples-History-Third/dp/1595583424/?tag=alternorg08-20"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1701</Words>
  <Characters>9698</Characters>
  <Application>Microsoft Office Word</Application>
  <DocSecurity>0</DocSecurity>
  <Lines>80</Lines>
  <Paragraphs>22</Paragraphs>
  <ScaleCrop>false</ScaleCrop>
  <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2021-11-17T18:58:00Z</dcterms:created>
  <dcterms:modified xsi:type="dcterms:W3CDTF">2021-11-17T18:58:00Z</dcterms:modified>
</cp:coreProperties>
</file>