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Why One State in India Is Showing Promising Signs of Democracy as the World Goes More Authoritarian</w:t>
      </w:r>
    </w:p>
    <w:p w14:paraId="00000002"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In Kerala, the re-elected Left government has prioritized making life better for all, even during crises—contrasting sharply with Narendra Modi’s right-wing central government’s devastating mismanagement of the coronavirus pandemic.</w:t>
      </w:r>
    </w:p>
    <w:p w14:paraId="00000003"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Vijay Prashad and S</w:t>
      </w:r>
      <w:r>
        <w:rPr>
          <w:rFonts w:ascii="Times New Roman" w:eastAsia="Times New Roman" w:hAnsi="Times New Roman" w:cs="Times New Roman"/>
          <w:sz w:val="28"/>
          <w:szCs w:val="28"/>
          <w:highlight w:val="white"/>
        </w:rPr>
        <w:t>ubin Dennis</w:t>
      </w:r>
    </w:p>
    <w:p w14:paraId="00000004" w14:textId="77777777" w:rsidR="00A67100" w:rsidRDefault="00510D9E">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w:t>
      </w:r>
    </w:p>
    <w:p w14:paraId="00000005" w14:textId="77777777" w:rsidR="00A67100" w:rsidRDefault="00510D9E">
      <w:pPr>
        <w:spacing w:before="200" w:after="200"/>
        <w:ind w:left="720"/>
        <w:rPr>
          <w:rFonts w:ascii="Times New Roman" w:eastAsia="Times New Roman" w:hAnsi="Times New Roman" w:cs="Times New Roman"/>
          <w:b/>
          <w:sz w:val="28"/>
          <w:szCs w:val="28"/>
          <w:highlight w:val="white"/>
        </w:rPr>
      </w:pPr>
      <w:r>
        <w:rPr>
          <w:rFonts w:ascii="Times New Roman" w:eastAsia="Times New Roman" w:hAnsi="Times New Roman" w:cs="Times New Roman"/>
          <w:i/>
          <w:sz w:val="28"/>
          <w:szCs w:val="28"/>
          <w:highlight w:val="white"/>
        </w:rPr>
        <w:t xml:space="preserve">This article was produced by </w:t>
      </w:r>
      <w:hyperlink r:id="rId4">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w:t>
      </w:r>
    </w:p>
    <w:p w14:paraId="00000006" w14:textId="77777777" w:rsidR="00A67100" w:rsidRDefault="00510D9E">
      <w:pPr>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Vijay Prashad</w:t>
      </w:r>
      <w:r>
        <w:rPr>
          <w:rFonts w:ascii="Times New Roman" w:eastAsia="Times New Roman" w:hAnsi="Times New Roman" w:cs="Times New Roman"/>
          <w:sz w:val="28"/>
          <w:szCs w:val="28"/>
          <w:highlight w:val="white"/>
        </w:rPr>
        <w:t xml:space="preserve"> is an Indian historian, editor and journalist. He is a writing fellow and chief correspondent at Globetrotter. He is the chief </w:t>
      </w:r>
      <w:r>
        <w:rPr>
          <w:rFonts w:ascii="Times New Roman" w:eastAsia="Times New Roman" w:hAnsi="Times New Roman" w:cs="Times New Roman"/>
          <w:sz w:val="28"/>
          <w:szCs w:val="28"/>
          <w:highlight w:val="white"/>
        </w:rPr>
        <w:t xml:space="preserve">editor of </w:t>
      </w:r>
      <w:hyperlink r:id="rId5">
        <w:r>
          <w:rPr>
            <w:rFonts w:ascii="Times New Roman" w:eastAsia="Times New Roman" w:hAnsi="Times New Roman" w:cs="Times New Roman"/>
            <w:color w:val="1155CC"/>
            <w:sz w:val="28"/>
            <w:szCs w:val="28"/>
            <w:highlight w:val="white"/>
            <w:u w:val="single"/>
          </w:rPr>
          <w:t>LeftWord Books</w:t>
        </w:r>
      </w:hyperlink>
      <w:r>
        <w:rPr>
          <w:rFonts w:ascii="Times New Roman" w:eastAsia="Times New Roman" w:hAnsi="Times New Roman" w:cs="Times New Roman"/>
          <w:sz w:val="28"/>
          <w:szCs w:val="28"/>
          <w:highlight w:val="white"/>
        </w:rPr>
        <w:t xml:space="preserve"> and the director of </w:t>
      </w:r>
      <w:hyperlink r:id="rId6">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is a senior non-resident fellow at </w:t>
      </w:r>
      <w:hyperlink r:id="rId7">
        <w:r>
          <w:rPr>
            <w:rFonts w:ascii="Times New Roman" w:eastAsia="Times New Roman" w:hAnsi="Times New Roman" w:cs="Times New Roman"/>
            <w:color w:val="1155CC"/>
            <w:sz w:val="28"/>
            <w:szCs w:val="28"/>
            <w:highlight w:val="white"/>
            <w:u w:val="single"/>
          </w:rPr>
          <w:t>Chongyang Institute for Financial Studies</w:t>
        </w:r>
      </w:hyperlink>
      <w:r>
        <w:rPr>
          <w:rFonts w:ascii="Times New Roman" w:eastAsia="Times New Roman" w:hAnsi="Times New Roman" w:cs="Times New Roman"/>
          <w:sz w:val="28"/>
          <w:szCs w:val="28"/>
          <w:highlight w:val="white"/>
        </w:rPr>
        <w:t xml:space="preserve">, Renmin University of China. He has written more than 20 books, including </w:t>
      </w:r>
      <w:hyperlink r:id="rId8">
        <w:r>
          <w:rPr>
            <w:rFonts w:ascii="Times New Roman" w:eastAsia="Times New Roman" w:hAnsi="Times New Roman" w:cs="Times New Roman"/>
            <w:i/>
            <w:color w:val="1155CC"/>
            <w:sz w:val="28"/>
            <w:szCs w:val="28"/>
            <w:highlight w:val="white"/>
            <w:u w:val="single"/>
          </w:rPr>
          <w:t>The Da</w:t>
        </w:r>
        <w:r>
          <w:rPr>
            <w:rFonts w:ascii="Times New Roman" w:eastAsia="Times New Roman" w:hAnsi="Times New Roman" w:cs="Times New Roman"/>
            <w:i/>
            <w:color w:val="1155CC"/>
            <w:sz w:val="28"/>
            <w:szCs w:val="28"/>
            <w:highlight w:val="white"/>
            <w:u w:val="single"/>
          </w:rPr>
          <w:t>rker Nations</w:t>
        </w:r>
      </w:hyperlink>
      <w:r>
        <w:rPr>
          <w:rFonts w:ascii="Times New Roman" w:eastAsia="Times New Roman" w:hAnsi="Times New Roman" w:cs="Times New Roman"/>
          <w:sz w:val="28"/>
          <w:szCs w:val="28"/>
          <w:highlight w:val="white"/>
        </w:rPr>
        <w:t xml:space="preserve"> and </w:t>
      </w:r>
      <w:hyperlink r:id="rId9">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His latest book is </w:t>
      </w:r>
      <w:hyperlink r:id="rId10">
        <w:r>
          <w:rPr>
            <w:rFonts w:ascii="Times New Roman" w:eastAsia="Times New Roman" w:hAnsi="Times New Roman" w:cs="Times New Roman"/>
            <w:i/>
            <w:color w:val="1155CC"/>
            <w:sz w:val="28"/>
            <w:szCs w:val="28"/>
            <w:highlight w:val="white"/>
            <w:u w:val="single"/>
          </w:rPr>
          <w:t>Washington Bullets</w:t>
        </w:r>
      </w:hyperlink>
      <w:r>
        <w:rPr>
          <w:rFonts w:ascii="Times New Roman" w:eastAsia="Times New Roman" w:hAnsi="Times New Roman" w:cs="Times New Roman"/>
          <w:sz w:val="28"/>
          <w:szCs w:val="28"/>
          <w:highlight w:val="white"/>
        </w:rPr>
        <w:t>, with an introduction by Evo Morales Ayma.</w:t>
      </w:r>
    </w:p>
    <w:p w14:paraId="00000007" w14:textId="77777777" w:rsidR="00A67100" w:rsidRDefault="00510D9E">
      <w:pPr>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Subin Dennis</w:t>
      </w:r>
      <w:r>
        <w:rPr>
          <w:rFonts w:ascii="Times New Roman" w:eastAsia="Times New Roman" w:hAnsi="Times New Roman" w:cs="Times New Roman"/>
          <w:sz w:val="28"/>
          <w:szCs w:val="28"/>
          <w:highlight w:val="white"/>
        </w:rPr>
        <w:t xml:space="preserve"> is an economist and a researcher at </w:t>
      </w:r>
      <w:hyperlink r:id="rId11">
        <w:r>
          <w:rPr>
            <w:rFonts w:ascii="Times New Roman" w:eastAsia="Times New Roman" w:hAnsi="Times New Roman" w:cs="Times New Roman"/>
            <w:color w:val="1155CC"/>
            <w:sz w:val="28"/>
            <w:szCs w:val="28"/>
            <w:highlight w:val="white"/>
            <w:u w:val="single"/>
          </w:rPr>
          <w:t>Tricontinental: Institute for Social Research’s</w:t>
        </w:r>
      </w:hyperlink>
      <w:r>
        <w:rPr>
          <w:rFonts w:ascii="Times New Roman" w:eastAsia="Times New Roman" w:hAnsi="Times New Roman" w:cs="Times New Roman"/>
          <w:sz w:val="28"/>
          <w:szCs w:val="28"/>
          <w:highlight w:val="white"/>
        </w:rPr>
        <w:t xml:space="preserve"> New Delhi, India, office.</w:t>
      </w:r>
    </w:p>
    <w:p w14:paraId="00000008" w14:textId="77777777" w:rsidR="00A67100" w:rsidRDefault="00510D9E">
      <w:pPr>
        <w:widowControl w:val="0"/>
        <w:spacing w:before="200" w:after="200"/>
        <w:rPr>
          <w:rFonts w:ascii="Times New Roman" w:eastAsia="Times New Roman" w:hAnsi="Times New Roman" w:cs="Times New Roman"/>
          <w:i/>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9" w14:textId="77777777" w:rsidR="00A67100" w:rsidRDefault="00510D9E">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Asia/India, Health Care, Politics, Local Elections, Economy, Social Benefits, Human Rights, Opinion, News, Activism, Media, Food, GOP/Right Wing, Science, Education, Women’s Rights, Internet, Time-Sensitive</w:t>
      </w:r>
    </w:p>
    <w:p w14:paraId="0000000A" w14:textId="77777777" w:rsidR="00A67100" w:rsidRDefault="00A67100">
      <w:pPr>
        <w:widowControl w:val="0"/>
        <w:spacing w:before="200" w:after="200"/>
        <w:rPr>
          <w:rFonts w:ascii="Times New Roman" w:eastAsia="Times New Roman" w:hAnsi="Times New Roman" w:cs="Times New Roman"/>
          <w:b/>
          <w:sz w:val="28"/>
          <w:szCs w:val="28"/>
          <w:highlight w:val="white"/>
        </w:rPr>
      </w:pPr>
    </w:p>
    <w:p w14:paraId="0000000B" w14:textId="77777777" w:rsidR="00A67100" w:rsidRDefault="00510D9E">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C"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Just before the state elec</w:t>
      </w:r>
      <w:r>
        <w:rPr>
          <w:rFonts w:ascii="Times New Roman" w:eastAsia="Times New Roman" w:hAnsi="Times New Roman" w:cs="Times New Roman"/>
          <w:sz w:val="28"/>
          <w:szCs w:val="28"/>
          <w:highlight w:val="white"/>
        </w:rPr>
        <w:t xml:space="preserve">tions in Kerala, in southern India, a television channel ran a program called “The Great Political Kitchen.” The anchor went to kitchens across the state to talk to homemakers about their views on politics. In one kitchen, the anchor </w:t>
      </w:r>
      <w:hyperlink r:id="rId12">
        <w:r>
          <w:rPr>
            <w:rFonts w:ascii="Times New Roman" w:eastAsia="Times New Roman" w:hAnsi="Times New Roman" w:cs="Times New Roman"/>
            <w:color w:val="0563C1"/>
            <w:sz w:val="28"/>
            <w:szCs w:val="28"/>
            <w:highlight w:val="white"/>
            <w:u w:val="single"/>
          </w:rPr>
          <w:t>asked</w:t>
        </w:r>
      </w:hyperlink>
      <w:r>
        <w:rPr>
          <w:rFonts w:ascii="Times New Roman" w:eastAsia="Times New Roman" w:hAnsi="Times New Roman" w:cs="Times New Roman"/>
          <w:sz w:val="28"/>
          <w:szCs w:val="28"/>
          <w:highlight w:val="white"/>
        </w:rPr>
        <w:t xml:space="preserve"> a woman about a dispute surrounding a temple in southern Kerala </w:t>
      </w:r>
      <w:r>
        <w:rPr>
          <w:rFonts w:ascii="Times New Roman" w:eastAsia="Times New Roman" w:hAnsi="Times New Roman" w:cs="Times New Roman"/>
          <w:sz w:val="28"/>
          <w:szCs w:val="28"/>
          <w:highlight w:val="white"/>
        </w:rPr>
        <w:lastRenderedPageBreak/>
        <w:t xml:space="preserve">where the courts had ordered that women must be allowed full access to the </w:t>
      </w:r>
      <w:hyperlink r:id="rId13">
        <w:r>
          <w:rPr>
            <w:rFonts w:ascii="Times New Roman" w:eastAsia="Times New Roman" w:hAnsi="Times New Roman" w:cs="Times New Roman"/>
            <w:color w:val="1155CC"/>
            <w:sz w:val="28"/>
            <w:szCs w:val="28"/>
            <w:highlight w:val="white"/>
            <w:u w:val="single"/>
          </w:rPr>
          <w:t>temple</w:t>
        </w:r>
      </w:hyperlink>
      <w:r>
        <w:rPr>
          <w:rFonts w:ascii="Times New Roman" w:eastAsia="Times New Roman" w:hAnsi="Times New Roman" w:cs="Times New Roman"/>
          <w:sz w:val="28"/>
          <w:szCs w:val="28"/>
          <w:highlight w:val="white"/>
        </w:rPr>
        <w:t xml:space="preserve"> premises in 2018. For the past five years, Kerala had been governed by the Left Democratic Front (LDF), which had taken a democratic position over this issue and had supported the entry of wome</w:t>
      </w:r>
      <w:r>
        <w:rPr>
          <w:rFonts w:ascii="Times New Roman" w:eastAsia="Times New Roman" w:hAnsi="Times New Roman" w:cs="Times New Roman"/>
          <w:sz w:val="28"/>
          <w:szCs w:val="28"/>
          <w:highlight w:val="white"/>
        </w:rPr>
        <w:t>n into this famous temple. The right wing claimed this was evidence that the LDF government was against religious freedom; such a claim would not be restricted to the majority-Hindu population but could also be extended to other minority communities in Ind</w:t>
      </w:r>
      <w:r>
        <w:rPr>
          <w:rFonts w:ascii="Times New Roman" w:eastAsia="Times New Roman" w:hAnsi="Times New Roman" w:cs="Times New Roman"/>
          <w:sz w:val="28"/>
          <w:szCs w:val="28"/>
          <w:highlight w:val="white"/>
        </w:rPr>
        <w:t>ia such as Christians and Muslims. The woman told the TV anchor, “I am a devotee [of the temple], but hunger won’t go away if I cook and eat devotion. That’s all I have to say about it.”</w:t>
      </w:r>
    </w:p>
    <w:p w14:paraId="0000000D"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Her response—which went </w:t>
      </w:r>
      <w:hyperlink r:id="rId14">
        <w:r>
          <w:rPr>
            <w:rFonts w:ascii="Times New Roman" w:eastAsia="Times New Roman" w:hAnsi="Times New Roman" w:cs="Times New Roman"/>
            <w:color w:val="0563C1"/>
            <w:sz w:val="28"/>
            <w:szCs w:val="28"/>
            <w:highlight w:val="white"/>
            <w:u w:val="single"/>
          </w:rPr>
          <w:t>viral</w:t>
        </w:r>
      </w:hyperlink>
      <w:r>
        <w:rPr>
          <w:rFonts w:ascii="Times New Roman" w:eastAsia="Times New Roman" w:hAnsi="Times New Roman" w:cs="Times New Roman"/>
          <w:sz w:val="28"/>
          <w:szCs w:val="28"/>
          <w:highlight w:val="white"/>
        </w:rPr>
        <w:t xml:space="preserve">—conveyed the mood of the </w:t>
      </w:r>
      <w:hyperlink r:id="rId15">
        <w:r>
          <w:rPr>
            <w:rFonts w:ascii="Times New Roman" w:eastAsia="Times New Roman" w:hAnsi="Times New Roman" w:cs="Times New Roman"/>
            <w:color w:val="1155CC"/>
            <w:sz w:val="28"/>
            <w:szCs w:val="28"/>
            <w:highlight w:val="white"/>
            <w:u w:val="single"/>
          </w:rPr>
          <w:t>recent</w:t>
        </w:r>
      </w:hyperlink>
      <w:r>
        <w:rPr>
          <w:rFonts w:ascii="Times New Roman" w:eastAsia="Times New Roman" w:hAnsi="Times New Roman" w:cs="Times New Roman"/>
          <w:sz w:val="28"/>
          <w:szCs w:val="28"/>
          <w:highlight w:val="white"/>
        </w:rPr>
        <w:t xml:space="preserve"> election in Kerala, which was won by the LDF. The LDF won 99 of the 140 seats in the Kerala assembly election</w:t>
      </w:r>
      <w:r>
        <w:rPr>
          <w:rFonts w:ascii="Times New Roman" w:eastAsia="Times New Roman" w:hAnsi="Times New Roman" w:cs="Times New Roman"/>
          <w:sz w:val="28"/>
          <w:szCs w:val="28"/>
          <w:highlight w:val="white"/>
        </w:rPr>
        <w:t xml:space="preserve">s; 67 of these seats were won by candidates of the Communist Party of India (Marxist). It was the first time </w:t>
      </w:r>
      <w:hyperlink r:id="rId16">
        <w:r>
          <w:rPr>
            <w:rFonts w:ascii="Times New Roman" w:eastAsia="Times New Roman" w:hAnsi="Times New Roman" w:cs="Times New Roman"/>
            <w:color w:val="1155CC"/>
            <w:sz w:val="28"/>
            <w:szCs w:val="28"/>
            <w:highlight w:val="white"/>
            <w:u w:val="single"/>
          </w:rPr>
          <w:t>since 1980</w:t>
        </w:r>
      </w:hyperlink>
      <w:r>
        <w:rPr>
          <w:rFonts w:ascii="Times New Roman" w:eastAsia="Times New Roman" w:hAnsi="Times New Roman" w:cs="Times New Roman"/>
          <w:sz w:val="28"/>
          <w:szCs w:val="28"/>
          <w:highlight w:val="white"/>
        </w:rPr>
        <w:t xml:space="preserve"> that an incumbent party or coalition had been able to win a second consecutive term in K</w:t>
      </w:r>
      <w:r>
        <w:rPr>
          <w:rFonts w:ascii="Times New Roman" w:eastAsia="Times New Roman" w:hAnsi="Times New Roman" w:cs="Times New Roman"/>
          <w:sz w:val="28"/>
          <w:szCs w:val="28"/>
          <w:highlight w:val="white"/>
        </w:rPr>
        <w:t>erala.</w:t>
      </w:r>
    </w:p>
    <w:p w14:paraId="0000000E"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Most people in Kerala were uninterested in the dangerous </w:t>
      </w:r>
      <w:hyperlink r:id="rId17">
        <w:r>
          <w:rPr>
            <w:rFonts w:ascii="Times New Roman" w:eastAsia="Times New Roman" w:hAnsi="Times New Roman" w:cs="Times New Roman"/>
            <w:color w:val="1155CC"/>
            <w:sz w:val="28"/>
            <w:szCs w:val="28"/>
            <w:highlight w:val="white"/>
            <w:u w:val="single"/>
          </w:rPr>
          <w:t>flippancy</w:t>
        </w:r>
      </w:hyperlink>
      <w:r>
        <w:rPr>
          <w:rFonts w:ascii="Times New Roman" w:eastAsia="Times New Roman" w:hAnsi="Times New Roman" w:cs="Times New Roman"/>
          <w:sz w:val="28"/>
          <w:szCs w:val="28"/>
          <w:highlight w:val="white"/>
        </w:rPr>
        <w:t xml:space="preserve"> of the right-wing politics represented by the Bharatiya Janata Party—in power a</w:t>
      </w:r>
      <w:r>
        <w:rPr>
          <w:rFonts w:ascii="Times New Roman" w:eastAsia="Times New Roman" w:hAnsi="Times New Roman" w:cs="Times New Roman"/>
          <w:sz w:val="28"/>
          <w:szCs w:val="28"/>
          <w:highlight w:val="white"/>
        </w:rPr>
        <w:t xml:space="preserve">t the center in India—which is keener to talk about anything other than issues that concern people’s material conditions of life such as the pandemic and its social impact on their lives. The LDF leadership, on the other hand, has been </w:t>
      </w:r>
      <w:hyperlink r:id="rId18">
        <w:r>
          <w:rPr>
            <w:rFonts w:ascii="Times New Roman" w:eastAsia="Times New Roman" w:hAnsi="Times New Roman" w:cs="Times New Roman"/>
            <w:color w:val="1155CC"/>
            <w:sz w:val="28"/>
            <w:szCs w:val="28"/>
            <w:highlight w:val="white"/>
            <w:u w:val="single"/>
          </w:rPr>
          <w:t>focused</w:t>
        </w:r>
      </w:hyperlink>
      <w:r>
        <w:rPr>
          <w:rFonts w:ascii="Times New Roman" w:eastAsia="Times New Roman" w:hAnsi="Times New Roman" w:cs="Times New Roman"/>
          <w:sz w:val="28"/>
          <w:szCs w:val="28"/>
          <w:highlight w:val="white"/>
        </w:rPr>
        <w:t xml:space="preserve"> on the pandemic and on providing the materials necessary for relief to the people in the state during the second wave of the COVID-19 crisis that the country is witnessing prese</w:t>
      </w:r>
      <w:r>
        <w:rPr>
          <w:rFonts w:ascii="Times New Roman" w:eastAsia="Times New Roman" w:hAnsi="Times New Roman" w:cs="Times New Roman"/>
          <w:sz w:val="28"/>
          <w:szCs w:val="28"/>
          <w:highlight w:val="white"/>
        </w:rPr>
        <w:t xml:space="preserve">ntly. Mass organizations of the Left and community organizations joined the state government in efforts to take care of the people. As a result, Kerala has so far been able to tackle the pandemic crisis </w:t>
      </w:r>
      <w:hyperlink r:id="rId19">
        <w:r>
          <w:rPr>
            <w:rFonts w:ascii="Times New Roman" w:eastAsia="Times New Roman" w:hAnsi="Times New Roman" w:cs="Times New Roman"/>
            <w:color w:val="1155CC"/>
            <w:sz w:val="28"/>
            <w:szCs w:val="28"/>
            <w:highlight w:val="white"/>
            <w:u w:val="single"/>
          </w:rPr>
          <w:t>better</w:t>
        </w:r>
      </w:hyperlink>
      <w:r>
        <w:rPr>
          <w:rFonts w:ascii="Times New Roman" w:eastAsia="Times New Roman" w:hAnsi="Times New Roman" w:cs="Times New Roman"/>
          <w:sz w:val="28"/>
          <w:szCs w:val="28"/>
          <w:highlight w:val="white"/>
        </w:rPr>
        <w:t xml:space="preserve"> than other parts of India.</w:t>
      </w:r>
    </w:p>
    <w:p w14:paraId="0000000F"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Pandemic Relief</w:t>
      </w:r>
    </w:p>
    <w:p w14:paraId="00000010"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 comprehensive </w:t>
      </w:r>
      <w:hyperlink r:id="rId20">
        <w:r>
          <w:rPr>
            <w:rFonts w:ascii="Times New Roman" w:eastAsia="Times New Roman" w:hAnsi="Times New Roman" w:cs="Times New Roman"/>
            <w:color w:val="0563C1"/>
            <w:sz w:val="28"/>
            <w:szCs w:val="28"/>
            <w:highlight w:val="white"/>
            <w:u w:val="single"/>
          </w:rPr>
          <w:t>poll</w:t>
        </w:r>
      </w:hyperlink>
      <w:r>
        <w:rPr>
          <w:rFonts w:ascii="Times New Roman" w:eastAsia="Times New Roman" w:hAnsi="Times New Roman" w:cs="Times New Roman"/>
          <w:sz w:val="28"/>
          <w:szCs w:val="28"/>
          <w:highlight w:val="white"/>
        </w:rPr>
        <w:t xml:space="preserve"> by the Center for the Study of Developing Societies (</w:t>
      </w:r>
      <w:hyperlink r:id="rId21">
        <w:r>
          <w:rPr>
            <w:rFonts w:ascii="Times New Roman" w:eastAsia="Times New Roman" w:hAnsi="Times New Roman" w:cs="Times New Roman"/>
            <w:color w:val="0563C1"/>
            <w:sz w:val="28"/>
            <w:szCs w:val="28"/>
            <w:highlight w:val="white"/>
            <w:u w:val="single"/>
          </w:rPr>
          <w:t>CSDS</w:t>
        </w:r>
      </w:hyperlink>
      <w:r>
        <w:rPr>
          <w:rFonts w:ascii="Times New Roman" w:eastAsia="Times New Roman" w:hAnsi="Times New Roman" w:cs="Times New Roman"/>
          <w:sz w:val="28"/>
          <w:szCs w:val="28"/>
          <w:highlight w:val="white"/>
        </w:rPr>
        <w:t xml:space="preserve">) and </w:t>
      </w:r>
      <w:hyperlink r:id="rId22">
        <w:r>
          <w:rPr>
            <w:rFonts w:ascii="Times New Roman" w:eastAsia="Times New Roman" w:hAnsi="Times New Roman" w:cs="Times New Roman"/>
            <w:color w:val="0563C1"/>
            <w:sz w:val="28"/>
            <w:szCs w:val="28"/>
            <w:highlight w:val="white"/>
            <w:u w:val="single"/>
          </w:rPr>
          <w:t>Lokniti</w:t>
        </w:r>
      </w:hyperlink>
      <w:r>
        <w:rPr>
          <w:rFonts w:ascii="Times New Roman" w:eastAsia="Times New Roman" w:hAnsi="Times New Roman" w:cs="Times New Roman"/>
          <w:sz w:val="28"/>
          <w:szCs w:val="28"/>
          <w:highlight w:val="white"/>
        </w:rPr>
        <w:t xml:space="preserve"> shows that 73 percent of those polled said that they were sat</w:t>
      </w:r>
      <w:r>
        <w:rPr>
          <w:rFonts w:ascii="Times New Roman" w:eastAsia="Times New Roman" w:hAnsi="Times New Roman" w:cs="Times New Roman"/>
          <w:sz w:val="28"/>
          <w:szCs w:val="28"/>
          <w:highlight w:val="white"/>
        </w:rPr>
        <w:t xml:space="preserve">isfied by the performance of the state government. Led by Kerala Chief Minister Pinarayi Vijayan, the LDF government’s first term, from 2016 to 2021, was wracked by natural disasters (a </w:t>
      </w:r>
      <w:hyperlink r:id="rId23">
        <w:r>
          <w:rPr>
            <w:rFonts w:ascii="Times New Roman" w:eastAsia="Times New Roman" w:hAnsi="Times New Roman" w:cs="Times New Roman"/>
            <w:color w:val="1155CC"/>
            <w:sz w:val="28"/>
            <w:szCs w:val="28"/>
            <w:highlight w:val="white"/>
            <w:u w:val="single"/>
          </w:rPr>
          <w:t>cyclone</w:t>
        </w:r>
      </w:hyperlink>
      <w:r>
        <w:rPr>
          <w:rFonts w:ascii="Times New Roman" w:eastAsia="Times New Roman" w:hAnsi="Times New Roman" w:cs="Times New Roman"/>
          <w:sz w:val="28"/>
          <w:szCs w:val="28"/>
          <w:highlight w:val="white"/>
        </w:rPr>
        <w:t xml:space="preserve"> in 2017 and </w:t>
      </w:r>
      <w:hyperlink r:id="rId24">
        <w:r>
          <w:rPr>
            <w:rFonts w:ascii="Times New Roman" w:eastAsia="Times New Roman" w:hAnsi="Times New Roman" w:cs="Times New Roman"/>
            <w:color w:val="1155CC"/>
            <w:sz w:val="28"/>
            <w:szCs w:val="28"/>
            <w:highlight w:val="white"/>
            <w:u w:val="single"/>
          </w:rPr>
          <w:t>floods</w:t>
        </w:r>
      </w:hyperlink>
      <w:r>
        <w:rPr>
          <w:rFonts w:ascii="Times New Roman" w:eastAsia="Times New Roman" w:hAnsi="Times New Roman" w:cs="Times New Roman"/>
          <w:sz w:val="28"/>
          <w:szCs w:val="28"/>
          <w:highlight w:val="white"/>
        </w:rPr>
        <w:t xml:space="preserve"> in 2018 and 2019) and virus outbreaks (the </w:t>
      </w:r>
      <w:hyperlink r:id="rId25">
        <w:r>
          <w:rPr>
            <w:rFonts w:ascii="Times New Roman" w:eastAsia="Times New Roman" w:hAnsi="Times New Roman" w:cs="Times New Roman"/>
            <w:color w:val="1155CC"/>
            <w:sz w:val="28"/>
            <w:szCs w:val="28"/>
            <w:highlight w:val="white"/>
            <w:u w:val="single"/>
          </w:rPr>
          <w:t>Nipah virus</w:t>
        </w:r>
      </w:hyperlink>
      <w:r>
        <w:rPr>
          <w:rFonts w:ascii="Times New Roman" w:eastAsia="Times New Roman" w:hAnsi="Times New Roman" w:cs="Times New Roman"/>
          <w:sz w:val="28"/>
          <w:szCs w:val="28"/>
          <w:highlight w:val="white"/>
        </w:rPr>
        <w:t xml:space="preserve"> in 2018 and the coronavirus pandemic), which have </w:t>
      </w:r>
      <w:r>
        <w:rPr>
          <w:rFonts w:ascii="Times New Roman" w:eastAsia="Times New Roman" w:hAnsi="Times New Roman" w:cs="Times New Roman"/>
          <w:sz w:val="28"/>
          <w:szCs w:val="28"/>
          <w:highlight w:val="white"/>
        </w:rPr>
        <w:lastRenderedPageBreak/>
        <w:t xml:space="preserve">impacted lives globally. The government dealt with each of these crises in a similar fashion: through calm and scientific assessments of what had occurred, combined with announcing generous relief for the </w:t>
      </w:r>
      <w:r>
        <w:rPr>
          <w:rFonts w:ascii="Times New Roman" w:eastAsia="Times New Roman" w:hAnsi="Times New Roman" w:cs="Times New Roman"/>
          <w:sz w:val="28"/>
          <w:szCs w:val="28"/>
          <w:highlight w:val="white"/>
        </w:rPr>
        <w:t xml:space="preserve">impacted people. This was true in all the calamities before the COVID-19 pandemic, especially during the 2018 </w:t>
      </w:r>
      <w:hyperlink r:id="rId26">
        <w:r>
          <w:rPr>
            <w:rFonts w:ascii="Times New Roman" w:eastAsia="Times New Roman" w:hAnsi="Times New Roman" w:cs="Times New Roman"/>
            <w:color w:val="0563C1"/>
            <w:sz w:val="28"/>
            <w:szCs w:val="28"/>
            <w:highlight w:val="white"/>
            <w:u w:val="single"/>
          </w:rPr>
          <w:t>floods</w:t>
        </w:r>
      </w:hyperlink>
      <w:r>
        <w:rPr>
          <w:rFonts w:ascii="Times New Roman" w:eastAsia="Times New Roman" w:hAnsi="Times New Roman" w:cs="Times New Roman"/>
          <w:sz w:val="28"/>
          <w:szCs w:val="28"/>
          <w:highlight w:val="white"/>
        </w:rPr>
        <w:t>, which were the heaviest in a c</w:t>
      </w:r>
      <w:r>
        <w:rPr>
          <w:rFonts w:ascii="Times New Roman" w:eastAsia="Times New Roman" w:hAnsi="Times New Roman" w:cs="Times New Roman"/>
          <w:sz w:val="28"/>
          <w:szCs w:val="28"/>
          <w:highlight w:val="white"/>
        </w:rPr>
        <w:t>entury.</w:t>
      </w:r>
    </w:p>
    <w:p w14:paraId="00000011"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CSDS-Lokniti </w:t>
      </w:r>
      <w:hyperlink r:id="rId27">
        <w:r>
          <w:rPr>
            <w:rFonts w:ascii="Times New Roman" w:eastAsia="Times New Roman" w:hAnsi="Times New Roman" w:cs="Times New Roman"/>
            <w:color w:val="1155CC"/>
            <w:sz w:val="28"/>
            <w:szCs w:val="28"/>
            <w:highlight w:val="white"/>
            <w:u w:val="single"/>
          </w:rPr>
          <w:t>poll</w:t>
        </w:r>
      </w:hyperlink>
      <w:r>
        <w:rPr>
          <w:rFonts w:ascii="Times New Roman" w:eastAsia="Times New Roman" w:hAnsi="Times New Roman" w:cs="Times New Roman"/>
          <w:sz w:val="28"/>
          <w:szCs w:val="28"/>
          <w:highlight w:val="white"/>
        </w:rPr>
        <w:t xml:space="preserve"> shows that the electorate went to vote with the good governance </w:t>
      </w:r>
      <w:r>
        <w:rPr>
          <w:rFonts w:ascii="Times New Roman" w:eastAsia="Times New Roman" w:hAnsi="Times New Roman" w:cs="Times New Roman"/>
          <w:sz w:val="28"/>
          <w:szCs w:val="28"/>
          <w:highlight w:val="white"/>
        </w:rPr>
        <w:t xml:space="preserve">of the LDF in mind. Asked about the LDF government’s performance in dealing with the pandemic, 72 percent </w:t>
      </w:r>
      <w:hyperlink r:id="rId28">
        <w:r>
          <w:rPr>
            <w:rFonts w:ascii="Times New Roman" w:eastAsia="Times New Roman" w:hAnsi="Times New Roman" w:cs="Times New Roman"/>
            <w:color w:val="0563C1"/>
            <w:sz w:val="28"/>
            <w:szCs w:val="28"/>
            <w:highlight w:val="white"/>
            <w:u w:val="single"/>
          </w:rPr>
          <w:t>said</w:t>
        </w:r>
      </w:hyperlink>
      <w:r>
        <w:rPr>
          <w:rFonts w:ascii="Times New Roman" w:eastAsia="Times New Roman" w:hAnsi="Times New Roman" w:cs="Times New Roman"/>
          <w:sz w:val="28"/>
          <w:szCs w:val="28"/>
          <w:highlight w:val="white"/>
        </w:rPr>
        <w:t xml:space="preserve"> that it was either “good” or “very good.” A remarkable 88 percent said that they were satisfied with the food kits distributed by the government to ensure that no one went hungry during the crisis.</w:t>
      </w:r>
    </w:p>
    <w:p w14:paraId="00000012"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Contrary to the </w:t>
      </w:r>
      <w:hyperlink r:id="rId29">
        <w:r>
          <w:rPr>
            <w:rFonts w:ascii="Times New Roman" w:eastAsia="Times New Roman" w:hAnsi="Times New Roman" w:cs="Times New Roman"/>
            <w:color w:val="1155CC"/>
            <w:sz w:val="28"/>
            <w:szCs w:val="28"/>
            <w:highlight w:val="white"/>
            <w:u w:val="single"/>
          </w:rPr>
          <w:t>attitude of the right-wing government</w:t>
        </w:r>
      </w:hyperlink>
      <w:r>
        <w:rPr>
          <w:rFonts w:ascii="Times New Roman" w:eastAsia="Times New Roman" w:hAnsi="Times New Roman" w:cs="Times New Roman"/>
          <w:sz w:val="28"/>
          <w:szCs w:val="28"/>
          <w:highlight w:val="white"/>
        </w:rPr>
        <w:t xml:space="preserve"> of India’s Prime Minister Narendra Modi, the LDF government of Kerala </w:t>
      </w:r>
      <w:hyperlink r:id="rId30">
        <w:r>
          <w:rPr>
            <w:rFonts w:ascii="Times New Roman" w:eastAsia="Times New Roman" w:hAnsi="Times New Roman" w:cs="Times New Roman"/>
            <w:color w:val="0563C1"/>
            <w:sz w:val="28"/>
            <w:szCs w:val="28"/>
            <w:highlight w:val="white"/>
            <w:u w:val="single"/>
          </w:rPr>
          <w:t>adopted</w:t>
        </w:r>
      </w:hyperlink>
      <w:r>
        <w:rPr>
          <w:rFonts w:ascii="Times New Roman" w:eastAsia="Times New Roman" w:hAnsi="Times New Roman" w:cs="Times New Roman"/>
          <w:sz w:val="28"/>
          <w:szCs w:val="28"/>
          <w:highlight w:val="white"/>
        </w:rPr>
        <w:t xml:space="preserve"> a science-based approach to tackle the pandemic. It expanded public health care facilities to meet likely increases in the number of cases. It carried out a vigorous “</w:t>
      </w:r>
      <w:hyperlink r:id="rId31">
        <w:r>
          <w:rPr>
            <w:rFonts w:ascii="Times New Roman" w:eastAsia="Times New Roman" w:hAnsi="Times New Roman" w:cs="Times New Roman"/>
            <w:color w:val="1155CC"/>
            <w:sz w:val="28"/>
            <w:szCs w:val="28"/>
            <w:highlight w:val="white"/>
            <w:u w:val="single"/>
          </w:rPr>
          <w:t>Break the Chain</w:t>
        </w:r>
      </w:hyperlink>
      <w:r>
        <w:rPr>
          <w:rFonts w:ascii="Times New Roman" w:eastAsia="Times New Roman" w:hAnsi="Times New Roman" w:cs="Times New Roman"/>
          <w:sz w:val="28"/>
          <w:szCs w:val="28"/>
          <w:highlight w:val="white"/>
        </w:rPr>
        <w:t>” campaign, urging people to adopt the basic practices (social distancing, washing hands and wearing masks) that are necessary to prevent the spread of the v</w:t>
      </w:r>
      <w:r>
        <w:rPr>
          <w:rFonts w:ascii="Times New Roman" w:eastAsia="Times New Roman" w:hAnsi="Times New Roman" w:cs="Times New Roman"/>
          <w:sz w:val="28"/>
          <w:szCs w:val="28"/>
          <w:highlight w:val="white"/>
        </w:rPr>
        <w:t>irus. Testing and treatment for COVID-19 in Kerala’s government hospitals have been free and available to everyone who needs it.</w:t>
      </w:r>
    </w:p>
    <w:p w14:paraId="00000013"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To prevent mass suffering during the pandemic, the LDF government got the state’s </w:t>
      </w:r>
      <w:hyperlink r:id="rId32" w:anchor=":~:text=Director%20of%20panchayat%20and%20Director,government%20Institutions%20in%20the%20State.">
        <w:r>
          <w:rPr>
            <w:rFonts w:ascii="Times New Roman" w:eastAsia="Times New Roman" w:hAnsi="Times New Roman" w:cs="Times New Roman"/>
            <w:color w:val="1155CC"/>
            <w:sz w:val="28"/>
            <w:szCs w:val="28"/>
            <w:highlight w:val="white"/>
            <w:u w:val="single"/>
          </w:rPr>
          <w:t>self-government institutions</w:t>
        </w:r>
      </w:hyperlink>
      <w:r>
        <w:rPr>
          <w:rFonts w:ascii="Times New Roman" w:eastAsia="Times New Roman" w:hAnsi="Times New Roman" w:cs="Times New Roman"/>
          <w:sz w:val="28"/>
          <w:szCs w:val="28"/>
          <w:highlight w:val="white"/>
        </w:rPr>
        <w:t xml:space="preserve">—which have been strengthened over the past few decades due to the efforts of Left governments—to </w:t>
      </w:r>
      <w:hyperlink r:id="rId33">
        <w:r>
          <w:rPr>
            <w:rFonts w:ascii="Times New Roman" w:eastAsia="Times New Roman" w:hAnsi="Times New Roman" w:cs="Times New Roman"/>
            <w:color w:val="1155CC"/>
            <w:sz w:val="28"/>
            <w:szCs w:val="28"/>
            <w:highlight w:val="white"/>
            <w:u w:val="single"/>
          </w:rPr>
          <w:t>cook and deliver food</w:t>
        </w:r>
      </w:hyperlink>
      <w:r>
        <w:rPr>
          <w:rFonts w:ascii="Times New Roman" w:eastAsia="Times New Roman" w:hAnsi="Times New Roman" w:cs="Times New Roman"/>
          <w:sz w:val="28"/>
          <w:szCs w:val="28"/>
          <w:highlight w:val="white"/>
        </w:rPr>
        <w:t xml:space="preserve"> to those in need. The government provided food grain and grocery kits for free </w:t>
      </w:r>
      <w:r>
        <w:rPr>
          <w:rFonts w:ascii="Times New Roman" w:eastAsia="Times New Roman" w:hAnsi="Times New Roman" w:cs="Times New Roman"/>
          <w:sz w:val="28"/>
          <w:szCs w:val="28"/>
          <w:highlight w:val="white"/>
        </w:rPr>
        <w:t>to every household to prevent hunger. The trade unions and mass organizations helped run these community kitchens as well as helped set up quarantine facilities and treatment centers.</w:t>
      </w:r>
    </w:p>
    <w:p w14:paraId="00000014"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Infrastructure</w:t>
      </w:r>
    </w:p>
    <w:p w14:paraId="00000015"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right wing in Kerala has typically claimed that the L</w:t>
      </w:r>
      <w:r>
        <w:rPr>
          <w:rFonts w:ascii="Times New Roman" w:eastAsia="Times New Roman" w:hAnsi="Times New Roman" w:cs="Times New Roman"/>
          <w:sz w:val="28"/>
          <w:szCs w:val="28"/>
          <w:highlight w:val="white"/>
        </w:rPr>
        <w:t>eft is not equipped to build the state’s infrastructure. But this time, the right wing had no grounds to make its typical complaints. Since 2016, the state government has not only improved the basic transportation infrastructure but has also built up other</w:t>
      </w:r>
      <w:r>
        <w:rPr>
          <w:rFonts w:ascii="Times New Roman" w:eastAsia="Times New Roman" w:hAnsi="Times New Roman" w:cs="Times New Roman"/>
          <w:sz w:val="28"/>
          <w:szCs w:val="28"/>
          <w:highlight w:val="white"/>
        </w:rPr>
        <w:t xml:space="preserve"> kinds of infrastructure needed by the working class and the peasantry.</w:t>
      </w:r>
    </w:p>
    <w:p w14:paraId="00000016"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There is a conventional attitude that suggests infrastructure is built to promote the interests of business alone. But this is not the case in the way Kerala’s LDF government built its</w:t>
      </w:r>
      <w:r>
        <w:rPr>
          <w:rFonts w:ascii="Times New Roman" w:eastAsia="Times New Roman" w:hAnsi="Times New Roman" w:cs="Times New Roman"/>
          <w:sz w:val="28"/>
          <w:szCs w:val="28"/>
          <w:highlight w:val="white"/>
        </w:rPr>
        <w:t xml:space="preserve"> public infrastructure, including public housing—the government </w:t>
      </w:r>
      <w:hyperlink r:id="rId34">
        <w:r>
          <w:rPr>
            <w:rFonts w:ascii="Times New Roman" w:eastAsia="Times New Roman" w:hAnsi="Times New Roman" w:cs="Times New Roman"/>
            <w:color w:val="1155CC"/>
            <w:sz w:val="28"/>
            <w:szCs w:val="28"/>
            <w:highlight w:val="white"/>
            <w:u w:val="single"/>
          </w:rPr>
          <w:t>built</w:t>
        </w:r>
      </w:hyperlink>
      <w:r>
        <w:rPr>
          <w:rFonts w:ascii="Times New Roman" w:eastAsia="Times New Roman" w:hAnsi="Times New Roman" w:cs="Times New Roman"/>
          <w:sz w:val="28"/>
          <w:szCs w:val="28"/>
          <w:highlight w:val="white"/>
        </w:rPr>
        <w:t xml:space="preserve"> 250,000 homes for the poor. There was a major focus on </w:t>
      </w:r>
      <w:r>
        <w:rPr>
          <w:rFonts w:ascii="Times New Roman" w:eastAsia="Times New Roman" w:hAnsi="Times New Roman" w:cs="Times New Roman"/>
          <w:sz w:val="28"/>
          <w:szCs w:val="28"/>
          <w:highlight w:val="white"/>
        </w:rPr>
        <w:t xml:space="preserve">public education and public health care, both of which were enhanced, and a stronger public health care system in the state helped it to stave off the catastrophe that COVID-19 has wrought in the rest of India. For the </w:t>
      </w:r>
      <w:hyperlink r:id="rId35">
        <w:r>
          <w:rPr>
            <w:rFonts w:ascii="Times New Roman" w:eastAsia="Times New Roman" w:hAnsi="Times New Roman" w:cs="Times New Roman"/>
            <w:color w:val="0563C1"/>
            <w:sz w:val="28"/>
            <w:szCs w:val="28"/>
            <w:highlight w:val="white"/>
            <w:u w:val="single"/>
          </w:rPr>
          <w:t>first time</w:t>
        </w:r>
      </w:hyperlink>
      <w:r>
        <w:rPr>
          <w:rFonts w:ascii="Times New Roman" w:eastAsia="Times New Roman" w:hAnsi="Times New Roman" w:cs="Times New Roman"/>
          <w:sz w:val="28"/>
          <w:szCs w:val="28"/>
          <w:highlight w:val="white"/>
        </w:rPr>
        <w:t xml:space="preserve"> in 25 years, students left private schools to return to the improved public education system. Improvements in facilities in public schools included providing sanitary pads for girls to encourage better attendance in school.</w:t>
      </w:r>
    </w:p>
    <w:p w14:paraId="00000017"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Roads, bridges, power lines, an</w:t>
      </w:r>
      <w:r>
        <w:rPr>
          <w:rFonts w:ascii="Times New Roman" w:eastAsia="Times New Roman" w:hAnsi="Times New Roman" w:cs="Times New Roman"/>
          <w:sz w:val="28"/>
          <w:szCs w:val="28"/>
          <w:highlight w:val="white"/>
        </w:rPr>
        <w:t xml:space="preserve">d a massive </w:t>
      </w:r>
      <w:hyperlink r:id="rId36">
        <w:r>
          <w:rPr>
            <w:rFonts w:ascii="Times New Roman" w:eastAsia="Times New Roman" w:hAnsi="Times New Roman" w:cs="Times New Roman"/>
            <w:color w:val="1155CC"/>
            <w:sz w:val="28"/>
            <w:szCs w:val="28"/>
            <w:highlight w:val="white"/>
            <w:u w:val="single"/>
          </w:rPr>
          <w:t>public sector internet project</w:t>
        </w:r>
      </w:hyperlink>
      <w:r>
        <w:rPr>
          <w:rFonts w:ascii="Times New Roman" w:eastAsia="Times New Roman" w:hAnsi="Times New Roman" w:cs="Times New Roman"/>
          <w:sz w:val="28"/>
          <w:szCs w:val="28"/>
          <w:highlight w:val="white"/>
        </w:rPr>
        <w:t xml:space="preserve"> (Kerala Fiber Optic Network, or K-FON) to provide internet as a basic right to cit</w:t>
      </w:r>
      <w:r>
        <w:rPr>
          <w:rFonts w:ascii="Times New Roman" w:eastAsia="Times New Roman" w:hAnsi="Times New Roman" w:cs="Times New Roman"/>
          <w:sz w:val="28"/>
          <w:szCs w:val="28"/>
          <w:highlight w:val="white"/>
        </w:rPr>
        <w:t>izens have been a few of the key elements of the government’s infrastructure work.</w:t>
      </w:r>
    </w:p>
    <w:p w14:paraId="00000018"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Election manifestos are often not taken seriously; this is, however, not the case with the LDF government. “We have </w:t>
      </w:r>
      <w:hyperlink r:id="rId37">
        <w:r>
          <w:rPr>
            <w:rFonts w:ascii="Times New Roman" w:eastAsia="Times New Roman" w:hAnsi="Times New Roman" w:cs="Times New Roman"/>
            <w:color w:val="1155CC"/>
            <w:sz w:val="28"/>
            <w:szCs w:val="28"/>
            <w:highlight w:val="white"/>
            <w:u w:val="single"/>
          </w:rPr>
          <w:t>fulf</w:t>
        </w:r>
        <w:r>
          <w:rPr>
            <w:rFonts w:ascii="Times New Roman" w:eastAsia="Times New Roman" w:hAnsi="Times New Roman" w:cs="Times New Roman"/>
            <w:color w:val="1155CC"/>
            <w:sz w:val="28"/>
            <w:szCs w:val="28"/>
            <w:highlight w:val="white"/>
            <w:u w:val="single"/>
          </w:rPr>
          <w:t>illed 580 out of the 600</w:t>
        </w:r>
      </w:hyperlink>
      <w:r>
        <w:rPr>
          <w:rFonts w:ascii="Times New Roman" w:eastAsia="Times New Roman" w:hAnsi="Times New Roman" w:cs="Times New Roman"/>
          <w:sz w:val="28"/>
          <w:szCs w:val="28"/>
          <w:highlight w:val="white"/>
        </w:rPr>
        <w:t xml:space="preserve"> items in the 2016 manifesto. Now we are placing before the people a manifesto with 900 promises,” Chief Minister Vijayan </w:t>
      </w:r>
      <w:hyperlink r:id="rId38">
        <w:r>
          <w:rPr>
            <w:rFonts w:ascii="Times New Roman" w:eastAsia="Times New Roman" w:hAnsi="Times New Roman" w:cs="Times New Roman"/>
            <w:color w:val="0563C1"/>
            <w:sz w:val="28"/>
            <w:szCs w:val="28"/>
            <w:highlight w:val="white"/>
            <w:u w:val="single"/>
          </w:rPr>
          <w:t>said</w:t>
        </w:r>
      </w:hyperlink>
      <w:r>
        <w:rPr>
          <w:rFonts w:ascii="Times New Roman" w:eastAsia="Times New Roman" w:hAnsi="Times New Roman" w:cs="Times New Roman"/>
          <w:sz w:val="28"/>
          <w:szCs w:val="28"/>
          <w:highlight w:val="white"/>
        </w:rPr>
        <w:t xml:space="preserve"> in Marc</w:t>
      </w:r>
      <w:r>
        <w:rPr>
          <w:rFonts w:ascii="Times New Roman" w:eastAsia="Times New Roman" w:hAnsi="Times New Roman" w:cs="Times New Roman"/>
          <w:sz w:val="28"/>
          <w:szCs w:val="28"/>
          <w:highlight w:val="white"/>
        </w:rPr>
        <w:t>h.</w:t>
      </w:r>
    </w:p>
    <w:p w14:paraId="00000019"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900 Promises</w:t>
      </w:r>
    </w:p>
    <w:p w14:paraId="0000001A"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pressing task for the LDF government is the same as before the election: to bring the second wave of COVID-19 infections under control. The Indian government of Prime Minister Modi has been hopeless, allowing the infection to run rampan</w:t>
      </w:r>
      <w:r>
        <w:rPr>
          <w:rFonts w:ascii="Times New Roman" w:eastAsia="Times New Roman" w:hAnsi="Times New Roman" w:cs="Times New Roman"/>
          <w:sz w:val="28"/>
          <w:szCs w:val="28"/>
          <w:highlight w:val="white"/>
        </w:rPr>
        <w:t xml:space="preserve">t while doing little to either build up the public health care system or to provide a proper vaccination program. In the first week of May, the seven-day average of doses of COVID-19 vaccines </w:t>
      </w:r>
      <w:hyperlink r:id="rId39">
        <w:r>
          <w:rPr>
            <w:rFonts w:ascii="Times New Roman" w:eastAsia="Times New Roman" w:hAnsi="Times New Roman" w:cs="Times New Roman"/>
            <w:color w:val="1155CC"/>
            <w:sz w:val="28"/>
            <w:szCs w:val="28"/>
            <w:highlight w:val="white"/>
            <w:u w:val="single"/>
          </w:rPr>
          <w:t>administered</w:t>
        </w:r>
      </w:hyperlink>
      <w:r>
        <w:rPr>
          <w:rFonts w:ascii="Times New Roman" w:eastAsia="Times New Roman" w:hAnsi="Times New Roman" w:cs="Times New Roman"/>
          <w:sz w:val="28"/>
          <w:szCs w:val="28"/>
          <w:highlight w:val="white"/>
        </w:rPr>
        <w:t xml:space="preserve"> in India w</w:t>
      </w:r>
      <w:r>
        <w:rPr>
          <w:rFonts w:ascii="Times New Roman" w:eastAsia="Times New Roman" w:hAnsi="Times New Roman" w:cs="Times New Roman"/>
          <w:sz w:val="28"/>
          <w:szCs w:val="28"/>
          <w:highlight w:val="white"/>
        </w:rPr>
        <w:t>as 1.9 million. At this pace, it will take until February 2024 to administer two doses of the vaccine to the entire adult population of the country.</w:t>
      </w:r>
    </w:p>
    <w:p w14:paraId="0000001B"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Kerala’s government is forced to buy vaccines on the open market. An important takeaway from this pandemic </w:t>
      </w:r>
      <w:r>
        <w:rPr>
          <w:rFonts w:ascii="Times New Roman" w:eastAsia="Times New Roman" w:hAnsi="Times New Roman" w:cs="Times New Roman"/>
          <w:sz w:val="28"/>
          <w:szCs w:val="28"/>
          <w:highlight w:val="white"/>
        </w:rPr>
        <w:t xml:space="preserve">has been the need for the state to redouble its efforts to strengthen its public sector enterprises, such as the </w:t>
      </w:r>
      <w:hyperlink r:id="rId40">
        <w:r>
          <w:rPr>
            <w:rFonts w:ascii="Times New Roman" w:eastAsia="Times New Roman" w:hAnsi="Times New Roman" w:cs="Times New Roman"/>
            <w:color w:val="1155CC"/>
            <w:sz w:val="28"/>
            <w:szCs w:val="28"/>
            <w:highlight w:val="white"/>
            <w:u w:val="single"/>
          </w:rPr>
          <w:t>Kerala State Drugs and Pharmaceuticals Limited</w:t>
        </w:r>
      </w:hyperlink>
      <w:r>
        <w:rPr>
          <w:rFonts w:ascii="Times New Roman" w:eastAsia="Times New Roman" w:hAnsi="Times New Roman" w:cs="Times New Roman"/>
          <w:sz w:val="28"/>
          <w:szCs w:val="28"/>
          <w:highlight w:val="white"/>
        </w:rPr>
        <w:t>, which has been producing essential drugs at low prices f</w:t>
      </w:r>
      <w:r>
        <w:rPr>
          <w:rFonts w:ascii="Times New Roman" w:eastAsia="Times New Roman" w:hAnsi="Times New Roman" w:cs="Times New Roman"/>
          <w:sz w:val="28"/>
          <w:szCs w:val="28"/>
          <w:highlight w:val="white"/>
        </w:rPr>
        <w:t xml:space="preserve">or the government hospitals in the state. Kerala currently has a lockdown in place to bring down the rate of infection, which has been high due to the more </w:t>
      </w:r>
      <w:r>
        <w:rPr>
          <w:rFonts w:ascii="Times New Roman" w:eastAsia="Times New Roman" w:hAnsi="Times New Roman" w:cs="Times New Roman"/>
          <w:sz w:val="28"/>
          <w:szCs w:val="28"/>
          <w:highlight w:val="white"/>
        </w:rPr>
        <w:lastRenderedPageBreak/>
        <w:t xml:space="preserve">contagious variants of coronavirus, including the </w:t>
      </w:r>
      <w:hyperlink r:id="rId41">
        <w:r>
          <w:rPr>
            <w:rFonts w:ascii="Times New Roman" w:eastAsia="Times New Roman" w:hAnsi="Times New Roman" w:cs="Times New Roman"/>
            <w:color w:val="1155CC"/>
            <w:sz w:val="28"/>
            <w:szCs w:val="28"/>
            <w:highlight w:val="white"/>
            <w:u w:val="single"/>
          </w:rPr>
          <w:t>triple-mutant Indian variant</w:t>
        </w:r>
      </w:hyperlink>
      <w:r>
        <w:rPr>
          <w:rFonts w:ascii="Times New Roman" w:eastAsia="Times New Roman" w:hAnsi="Times New Roman" w:cs="Times New Roman"/>
          <w:sz w:val="28"/>
          <w:szCs w:val="28"/>
          <w:highlight w:val="white"/>
        </w:rPr>
        <w:t>, that have been infecting people.</w:t>
      </w:r>
    </w:p>
    <w:p w14:paraId="0000001C"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CSDS-Lokniti poll showed that the working class and the </w:t>
      </w:r>
      <w:hyperlink r:id="rId42">
        <w:r>
          <w:rPr>
            <w:rFonts w:ascii="Times New Roman" w:eastAsia="Times New Roman" w:hAnsi="Times New Roman" w:cs="Times New Roman"/>
            <w:color w:val="0563C1"/>
            <w:sz w:val="28"/>
            <w:szCs w:val="28"/>
            <w:highlight w:val="white"/>
            <w:u w:val="single"/>
          </w:rPr>
          <w:t>poor</w:t>
        </w:r>
      </w:hyperlink>
      <w:r>
        <w:rPr>
          <w:rFonts w:ascii="Times New Roman" w:eastAsia="Times New Roman" w:hAnsi="Times New Roman" w:cs="Times New Roman"/>
          <w:sz w:val="28"/>
          <w:szCs w:val="28"/>
          <w:highlight w:val="white"/>
        </w:rPr>
        <w:t xml:space="preserve"> as well as oppressed castes, inc</w:t>
      </w:r>
      <w:r>
        <w:rPr>
          <w:rFonts w:ascii="Times New Roman" w:eastAsia="Times New Roman" w:hAnsi="Times New Roman" w:cs="Times New Roman"/>
          <w:sz w:val="28"/>
          <w:szCs w:val="28"/>
          <w:highlight w:val="white"/>
        </w:rPr>
        <w:t xml:space="preserve">luding </w:t>
      </w:r>
      <w:hyperlink r:id="rId43">
        <w:r>
          <w:rPr>
            <w:rFonts w:ascii="Times New Roman" w:eastAsia="Times New Roman" w:hAnsi="Times New Roman" w:cs="Times New Roman"/>
            <w:color w:val="0563C1"/>
            <w:sz w:val="28"/>
            <w:szCs w:val="28"/>
            <w:highlight w:val="white"/>
            <w:u w:val="single"/>
          </w:rPr>
          <w:t>Dalits</w:t>
        </w:r>
      </w:hyperlink>
      <w:r>
        <w:rPr>
          <w:rFonts w:ascii="Times New Roman" w:eastAsia="Times New Roman" w:hAnsi="Times New Roman" w:cs="Times New Roman"/>
          <w:sz w:val="28"/>
          <w:szCs w:val="28"/>
          <w:highlight w:val="white"/>
        </w:rPr>
        <w:t>, voted overwhelmingly for the LDF; there is no doubt that their interests will pl</w:t>
      </w:r>
      <w:r>
        <w:rPr>
          <w:rFonts w:ascii="Times New Roman" w:eastAsia="Times New Roman" w:hAnsi="Times New Roman" w:cs="Times New Roman"/>
          <w:sz w:val="28"/>
          <w:szCs w:val="28"/>
          <w:highlight w:val="white"/>
        </w:rPr>
        <w:t>ay a leading role in shaping the government policy. That is why the LDF returns to power with a mandate to end absolute poverty by the formulation of micro-plans that target families who live with extreme poverty, including homelessness.</w:t>
      </w:r>
    </w:p>
    <w:p w14:paraId="0000001D" w14:textId="77777777" w:rsidR="00A67100" w:rsidRDefault="00510D9E">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Hunger can’t be er</w:t>
      </w:r>
      <w:r>
        <w:rPr>
          <w:rFonts w:ascii="Times New Roman" w:eastAsia="Times New Roman" w:hAnsi="Times New Roman" w:cs="Times New Roman"/>
          <w:sz w:val="28"/>
          <w:szCs w:val="28"/>
          <w:highlight w:val="white"/>
        </w:rPr>
        <w:t>adicated by devotion. Only social action can eradicate hunger and hopelessness.</w:t>
      </w:r>
    </w:p>
    <w:sectPr w:rsidR="00A6710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00"/>
    <w:rsid w:val="00510D9E"/>
    <w:rsid w:val="00A671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155AD111-7588-5A4F-8FC7-30E3004A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thetricontinental.org/newsletterissue/we-are-sorry-for-the-inconvenience-but-this-is-a-revolution/" TargetMode="External"/><Relationship Id="rId18" Type="http://schemas.openxmlformats.org/officeDocument/2006/relationships/hyperlink" Target="https://www.newframe.com/kerala-is-a-model-state-in-the-covid-19-fight/" TargetMode="External"/><Relationship Id="rId26" Type="http://schemas.openxmlformats.org/officeDocument/2006/relationships/hyperlink" Target="https://thetricontinental.org/how-kerala-fought-the-heaviest-deluge-in-nearly-a-century/" TargetMode="External"/><Relationship Id="rId39" Type="http://schemas.openxmlformats.org/officeDocument/2006/relationships/hyperlink" Target="https://ourworldindata.org/explorers/coronavirus-data-explorer?tab=table&amp;zoomToSelection=true&amp;time=2021-05-01..2021-05-07&amp;pickerSort=desc&amp;pickerMetric=population&amp;Metric=Vaccine+doses&amp;Interval=7-day+rolling+average&amp;Relative+to+Population=false&amp;Align+outbreaks=false&amp;country=~IND" TargetMode="External"/><Relationship Id="rId21" Type="http://schemas.openxmlformats.org/officeDocument/2006/relationships/hyperlink" Target="https://www.csds.in/" TargetMode="External"/><Relationship Id="rId34" Type="http://schemas.openxmlformats.org/officeDocument/2006/relationships/hyperlink" Target="https://www.thehindu.com/news/national/kerala/life-completes-construction-of-25-lakh-houses/article33686144.ece" TargetMode="External"/><Relationship Id="rId42" Type="http://schemas.openxmlformats.org/officeDocument/2006/relationships/hyperlink" Target="https://www.thehindu.com/elections/kerala-assembly/social-demographics-shaped-kerala-elections-says-csds-lokniti-survey/article34502910.ece" TargetMode="External"/><Relationship Id="rId7" Type="http://schemas.openxmlformats.org/officeDocument/2006/relationships/hyperlink" Target="https://tinyurl.com/y2hdjcpo" TargetMode="External"/><Relationship Id="rId2" Type="http://schemas.openxmlformats.org/officeDocument/2006/relationships/settings" Target="settings.xml"/><Relationship Id="rId16" Type="http://schemas.openxmlformats.org/officeDocument/2006/relationships/hyperlink" Target="https://tinyurl.com/ekky95u9" TargetMode="External"/><Relationship Id="rId29" Type="http://schemas.openxmlformats.org/officeDocument/2006/relationships/hyperlink" Target="https://asiatimes.com/2021/05/bjp-fails-to-control-pandemic-so-tries-to-control-the-narrative/" TargetMode="Externa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thetricontinental.org/" TargetMode="External"/><Relationship Id="rId24" Type="http://schemas.openxmlformats.org/officeDocument/2006/relationships/hyperlink" Target="https://thetricontinental.org/how-kerala-fought-the-heaviest-deluge-in-nearly-a-century/" TargetMode="External"/><Relationship Id="rId32" Type="http://schemas.openxmlformats.org/officeDocument/2006/relationships/hyperlink" Target="https://kerala.gov.in/local-self-government" TargetMode="External"/><Relationship Id="rId37" Type="http://schemas.openxmlformats.org/officeDocument/2006/relationships/hyperlink" Target="https://ldfkeralam.org/manifesto/" TargetMode="External"/><Relationship Id="rId40" Type="http://schemas.openxmlformats.org/officeDocument/2006/relationships/hyperlink" Target="https://ksdp.co.in/" TargetMode="External"/><Relationship Id="rId45" Type="http://schemas.openxmlformats.org/officeDocument/2006/relationships/theme" Target="theme/theme1.xml"/><Relationship Id="rId5" Type="http://schemas.openxmlformats.org/officeDocument/2006/relationships/hyperlink" Target="https://mayday.leftword.com/" TargetMode="External"/><Relationship Id="rId15" Type="http://schemas.openxmlformats.org/officeDocument/2006/relationships/hyperlink" Target="https://www.thehindu.com/elections/kerala-assembly/kerala-assembly-elections-2021-results-live-updates/article34462352.ece" TargetMode="External"/><Relationship Id="rId23" Type="http://schemas.openxmlformats.org/officeDocument/2006/relationships/hyperlink" Target="https://www.downtoearth.org.in/feature/cyclone-ockhi-tamil-nadu-kerala-and-lakshadweep-59261" TargetMode="External"/><Relationship Id="rId28" Type="http://schemas.openxmlformats.org/officeDocument/2006/relationships/hyperlink" Target="https://www.thehindu.com/elections/kerala-assembly/kerala-voted-ldf-for-tackling-the-coronavirus-finds-csds-lokniti-survey/article34502863.ece" TargetMode="External"/><Relationship Id="rId36" Type="http://schemas.openxmlformats.org/officeDocument/2006/relationships/hyperlink" Target="https://www.thehindu.com/news/national/kerala/k-fon-first-phase-inauguration-on-february-15/article33825209.ece" TargetMode="External"/><Relationship Id="rId10" Type="http://schemas.openxmlformats.org/officeDocument/2006/relationships/hyperlink" Target="https://mayday.leftword.com/catalog/product/view/id/21820" TargetMode="External"/><Relationship Id="rId19" Type="http://schemas.openxmlformats.org/officeDocument/2006/relationships/hyperlink" Target="https://www.downtoearth.org.in/news/governance/ldf-s-handling-of-covid-19-in-kerala-helped-it-retain-power-76778" TargetMode="External"/><Relationship Id="rId31" Type="http://schemas.openxmlformats.org/officeDocument/2006/relationships/hyperlink" Target="https://www.thehindu.com/news/cities/Thiruvananthapuram/minister-launches-break-the-chain-campaign/article31077118.ece" TargetMode="External"/><Relationship Id="rId44" Type="http://schemas.openxmlformats.org/officeDocument/2006/relationships/fontTable" Target="fontTable.xm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www.southlive.in/newsroom/kerala/kerala-house-wife-pinaray-vijayan-mathrubhumi-news/" TargetMode="External"/><Relationship Id="rId22" Type="http://schemas.openxmlformats.org/officeDocument/2006/relationships/hyperlink" Target="https://www.lokniti.org/" TargetMode="External"/><Relationship Id="rId27" Type="http://schemas.openxmlformats.org/officeDocument/2006/relationships/hyperlink" Target="https://www.thehindu.com/elections/kerala-assembly/kerala-voted-ldf-for-tackling-the-coronavirus-finds-csds-lokniti-survey/article34502863.ece" TargetMode="External"/><Relationship Id="rId30" Type="http://schemas.openxmlformats.org/officeDocument/2006/relationships/hyperlink" Target="https://thetricontinental.org/studies-3-coronashock-and-socialism/" TargetMode="External"/><Relationship Id="rId35" Type="http://schemas.openxmlformats.org/officeDocument/2006/relationships/hyperlink" Target="https://www.newsclick.in/Kerala-government-schools-increased-enrolment" TargetMode="External"/><Relationship Id="rId43" Type="http://schemas.openxmlformats.org/officeDocument/2006/relationships/hyperlink" Target="https://www.thehindu.com/elections/kerala-assembly/christians-muslims-dalits-and-obcs-backed-ldf-says-csds-lokniti-survey/article34502148.ece" TargetMode="External"/><Relationship Id="rId8" Type="http://schemas.openxmlformats.org/officeDocument/2006/relationships/hyperlink" Target="https://smile.amazon.com/Darker-Nations-Peoples-History-Third/dp/1595583424/?tag=alternorg08-20" TargetMode="External"/><Relationship Id="rId3" Type="http://schemas.openxmlformats.org/officeDocument/2006/relationships/webSettings" Target="webSettings.xml"/><Relationship Id="rId12" Type="http://schemas.openxmlformats.org/officeDocument/2006/relationships/hyperlink" Target="https://www.youtube.com/watch?v=4IbaLI_JApM" TargetMode="External"/><Relationship Id="rId17" Type="http://schemas.openxmlformats.org/officeDocument/2006/relationships/hyperlink" Target="https://tribunemag.co.uk/2021/05/how-modis-failures-led-to-indias-covid-catastrophe" TargetMode="External"/><Relationship Id="rId25" Type="http://schemas.openxmlformats.org/officeDocument/2006/relationships/hyperlink" Target="https://www.who.int/southeastasia/outbreaks-and-emergencies/health-emergency-information-risk-assessment/surveillance-and-risk-assessment/nipah-virus-outbreak-in-kerala" TargetMode="External"/><Relationship Id="rId33" Type="http://schemas.openxmlformats.org/officeDocument/2006/relationships/hyperlink" Target="https://www.deccanherald.com/national/south/covid-19-kerala-starts-delivering-free-food-at-doorsteps-by-setting-up-community-kitchens-818421.html" TargetMode="External"/><Relationship Id="rId38" Type="http://schemas.openxmlformats.org/officeDocument/2006/relationships/hyperlink" Target="https://www.deshabhimani.com/news/kerala/ldf-manifesto-pinarayi-vijayan/931734" TargetMode="External"/><Relationship Id="rId20" Type="http://schemas.openxmlformats.org/officeDocument/2006/relationships/hyperlink" Target="https://www.thehindu.com/elections/kerala-assembly/how-the-left-front-bucked-a-decades-old-trend-in-kerala/article34502739.ece" TargetMode="External"/><Relationship Id="rId41" Type="http://schemas.openxmlformats.org/officeDocument/2006/relationships/hyperlink" Target="https://www.cnbc.com/2021/05/10/who-classifies-triple-mutant-covid-variant-from-india-as-global-health-ris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2047</Words>
  <Characters>11672</Characters>
  <Application>Microsoft Office Word</Application>
  <DocSecurity>0</DocSecurity>
  <Lines>97</Lines>
  <Paragraphs>27</Paragraphs>
  <ScaleCrop>false</ScaleCrop>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2021-05-13T17:27:00Z</dcterms:created>
  <dcterms:modified xsi:type="dcterms:W3CDTF">2021-05-13T17:27:00Z</dcterms:modified>
</cp:coreProperties>
</file>