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8308B" w:rsidRDefault="00081D8E">
      <w:p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Headline: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Why Poorer Nations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Aren’t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Falling for Green-Washed Imperialism</w:t>
      </w:r>
    </w:p>
    <w:p w14:paraId="00000002" w14:textId="77777777" w:rsidR="0048308B" w:rsidRDefault="00081D8E">
      <w:pPr>
        <w:widowControl w:val="0"/>
        <w:spacing w:before="200" w:after="20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Teaser: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The world’s wealthiest countries make a big show of fighting climate change without offering poorer countries the finances to switch to renewable energy.</w:t>
      </w:r>
    </w:p>
    <w:p w14:paraId="00000003" w14:textId="77777777" w:rsidR="0048308B" w:rsidRDefault="00081D8E">
      <w:pPr>
        <w:widowControl w:val="0"/>
        <w:spacing w:before="200" w:after="20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By Prabir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Purkayastha</w:t>
      </w:r>
      <w:proofErr w:type="spellEnd"/>
    </w:p>
    <w:p w14:paraId="00000004" w14:textId="77777777" w:rsidR="0048308B" w:rsidRDefault="00081D8E">
      <w:pPr>
        <w:widowControl w:val="0"/>
        <w:spacing w:before="200" w:after="20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Author Bio: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This article was produced in partnership by </w:t>
      </w:r>
      <w:hyperlink r:id="rId4">
        <w:proofErr w:type="spellStart"/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Newsclick</w:t>
        </w:r>
        <w:proofErr w:type="spellEnd"/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and </w:t>
      </w:r>
      <w:hyperlink r:id="rId5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Globetrotter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Prabir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Purkayastha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is the founding editor of Newsclick.in, a digital media platform. He is an activist for science and the free software movement.</w:t>
      </w:r>
    </w:p>
    <w:p w14:paraId="00000005" w14:textId="77777777" w:rsidR="0048308B" w:rsidRDefault="00081D8E">
      <w:pPr>
        <w:widowControl w:val="0"/>
        <w:spacing w:before="200" w:after="200" w:line="276" w:lineRule="auto"/>
        <w:rPr>
          <w:rFonts w:ascii="Times New Roman" w:eastAsia="Times New Roman" w:hAnsi="Times New Roman" w:cs="Times New Roman"/>
          <w:i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Source: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Glob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etrotter</w:t>
      </w:r>
    </w:p>
    <w:p w14:paraId="00000006" w14:textId="77777777" w:rsidR="0048308B" w:rsidRDefault="00081D8E">
      <w:pPr>
        <w:widowControl w:val="0"/>
        <w:spacing w:before="200" w:after="20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Tags: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Climate Change, Environment, Economy, Trade, North America/United States of America, Europe, Europe/United Kingdom, Asia/India, Asia/China, Africa, Europe/Germany, Europe/Norway, Activism, Human Rights, Politics, History, Opinion, Time-Sensi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tive</w:t>
      </w:r>
    </w:p>
    <w:p w14:paraId="00000007" w14:textId="77777777" w:rsidR="0048308B" w:rsidRDefault="0048308B">
      <w:pPr>
        <w:widowControl w:val="0"/>
        <w:spacing w:before="200"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00000008" w14:textId="77777777" w:rsidR="0048308B" w:rsidRDefault="00081D8E">
      <w:p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[Article Body:]</w:t>
      </w:r>
    </w:p>
    <w:p w14:paraId="00000009" w14:textId="77777777" w:rsidR="0048308B" w:rsidRDefault="00081D8E">
      <w:p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Fighting global warming is not just about providing a path to net-zero carbon emissions for all countries. It is also about figuring out how best to meet the energy needs of people across the world while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working toward net-zero emissions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If fossil fuels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ave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be given up, which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has now become an urgent need given the current environmental challenges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countries in Africa and a significant part of Asia, including India, need an alternate path for providing electricity to their people. What then is the best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alternate course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for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poorer countries to follow </w:t>
      </w:r>
      <w:r>
        <w:rPr>
          <w:rFonts w:ascii="Times New Roman" w:eastAsia="Times New Roman" w:hAnsi="Times New Roman" w:cs="Times New Roman"/>
          <w:sz w:val="28"/>
          <w:szCs w:val="28"/>
        </w:rPr>
        <w:t>for electricity production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if they do not use the fossil fuel route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that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is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being used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by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rich countries? This in turn also raises questions about how much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this alternative energy source route will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cost poor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er countries, and who will pay the </w:t>
      </w:r>
      <w:r>
        <w:rPr>
          <w:rFonts w:ascii="Times New Roman" w:eastAsia="Times New Roman" w:hAnsi="Times New Roman" w:cs="Times New Roman"/>
          <w:sz w:val="28"/>
          <w:szCs w:val="28"/>
        </w:rPr>
        <w:t>bills incurred when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making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switch to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this new source of energy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0A" w14:textId="77777777" w:rsidR="0048308B" w:rsidRDefault="00081D8E">
      <w:p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Discussions on these issues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which </w:t>
      </w:r>
      <w:r>
        <w:rPr>
          <w:rFonts w:ascii="Times New Roman" w:eastAsia="Times New Roman" w:hAnsi="Times New Roman" w:cs="Times New Roman"/>
          <w:sz w:val="28"/>
          <w:szCs w:val="28"/>
        </w:rPr>
        <w:t>are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pertinent to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resolving the climate crisis,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were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completely absent from the COP26 agenda, which </w:t>
      </w:r>
      <w:hyperlink r:id="rId6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concluded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on November 13. The financing of a low carbon emission path was conveniently delinked from commitments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toward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cutting down carbon emissions and </w:t>
      </w:r>
      <w:hyperlink r:id="rId7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now faces an uncertain future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with developed countries failing to live up to their earlier “</w:t>
      </w:r>
      <w:hyperlink r:id="rId8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pledge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” of providing finance to developing nations to “help them adapt to climate change and mitigate further rises in temperature.”</w:t>
      </w:r>
    </w:p>
    <w:p w14:paraId="0000000B" w14:textId="77777777" w:rsidR="0048308B" w:rsidRDefault="00081D8E">
      <w:p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lastRenderedPageBreak/>
        <w:t>Some</w:t>
      </w:r>
      <w:proofErr w:type="gramEnd"/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 xml:space="preserve"> numbers are important here to understand 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 xml:space="preserve">the extent to which developing nations have 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>contributed to the present climate crisis and to greenhouse gas emissions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 xml:space="preserve">. The European Union plus the UK (EU-UK) produce more than twice the carbon emissions 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>of the entire continent of Africa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>, with less than half of Africa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>’s population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>With</w:t>
      </w:r>
      <w:r>
        <w:rPr>
          <w:rFonts w:ascii="Times New Roman" w:eastAsia="Times New Roman" w:hAnsi="Times New Roman" w:cs="Times New Roman"/>
          <w:i/>
          <w:color w:val="0E10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 xml:space="preserve">less than a 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>quarter of India’s population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>, the United States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 xml:space="preserve"> emits significantly more carbon than India does—almost twice as much. </w:t>
      </w:r>
    </w:p>
    <w:p w14:paraId="0000000C" w14:textId="77777777" w:rsidR="0048308B" w:rsidRDefault="00081D8E">
      <w:p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It is argued that as the cost of electricity from renewables has now </w:t>
      </w:r>
      <w:hyperlink r:id="rId9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fallen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below the cost of electricity from fossil fuels, it should be possible for all countries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rich or poor,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to phase out fossil fuels completely and </w:t>
      </w:r>
      <w:r>
        <w:rPr>
          <w:rFonts w:ascii="Times New Roman" w:eastAsia="Times New Roman" w:hAnsi="Times New Roman" w:cs="Times New Roman"/>
          <w:sz w:val="28"/>
          <w:szCs w:val="28"/>
        </w:rPr>
        <w:t>shift to renewable energy sources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without addressing the issue of funding. 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 xml:space="preserve">It is true that the cost per unit of electricity generated with renewables is lower today than that from fossil fuels. What 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 xml:space="preserve">has, however, been overlooked 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 xml:space="preserve">here is that 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 xml:space="preserve">for poor countries to make this </w:t>
      </w:r>
      <w:hyperlink r:id="rId10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switch</w:t>
        </w:r>
      </w:hyperlink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 xml:space="preserve">, they would 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 xml:space="preserve">need to build 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>three or four times the capacit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 xml:space="preserve">y to generate 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>electricity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 xml:space="preserve"> from renewables to supply the 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>sa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 xml:space="preserve">me amount of energy 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 xml:space="preserve">that 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>they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>currently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 xml:space="preserve"> get from fossil fuel plants. This is because the capacity factor or the pla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 xml:space="preserve">nt load factor (PLF)—how </w:t>
      </w:r>
      <w:proofErr w:type="gramStart"/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>much</w:t>
      </w:r>
      <w:proofErr w:type="gramEnd"/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 xml:space="preserve"> electricity a plant produces compared to what it can produce by working continuously at full capacity—for renew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>able energy sources is about 20-40 percent that of fossil-fueled plants.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 xml:space="preserve"> The wind does not blow all the time; nor does the </w:t>
      </w:r>
      <w:proofErr w:type="gramStart"/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>sun shine</w:t>
      </w:r>
      <w:proofErr w:type="gramEnd"/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 xml:space="preserve"> at night. That means 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 xml:space="preserve">that a country 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 xml:space="preserve">will have to 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 xml:space="preserve">build </w:t>
      </w:r>
      <w:proofErr w:type="gramStart"/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>several</w:t>
      </w:r>
      <w:proofErr w:type="gramEnd"/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 xml:space="preserve"> times the capacity—and therefore invest more capital—using t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 xml:space="preserve">he renewable route to generate the same amount of electricity 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 xml:space="preserve"> would get from fossil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>fueled plants.</w:t>
      </w:r>
    </w:p>
    <w:p w14:paraId="0000000D" w14:textId="77777777" w:rsidR="0048308B" w:rsidRDefault="00081D8E">
      <w:p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This level of investment in renewables by 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rich country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may not be a problem. But for a poor country trying to build its basic infrastructure of electricity, roads,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railways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and other public infrastructure, including schools, universities and health care institutions,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this switch to renewables will not be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easy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without financial support from the rich countries.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This is why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the rich countries asking the poor countries to </w:t>
      </w:r>
      <w:r>
        <w:rPr>
          <w:rFonts w:ascii="Times New Roman" w:eastAsia="Times New Roman" w:hAnsi="Times New Roman" w:cs="Times New Roman"/>
          <w:sz w:val="28"/>
          <w:szCs w:val="28"/>
        </w:rPr>
        <w:t>make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net-zero </w:t>
      </w:r>
      <w:r>
        <w:rPr>
          <w:rFonts w:ascii="Times New Roman" w:eastAsia="Times New Roman" w:hAnsi="Times New Roman" w:cs="Times New Roman"/>
          <w:sz w:val="28"/>
          <w:szCs w:val="28"/>
        </w:rPr>
        <w:t>pledges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without committing to providing them with any money is completely hypocritical. Tomorrow,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the rich countries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can—and most 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robably will—turn around and say that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the poor countries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made the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commitment toward ensuring net-zero emissions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and they should now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borrow from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the rich countries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at high interest rates and make good on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their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promises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or else face sanctions. In other wor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ds, this would lead to a new form of green colonialism.</w:t>
      </w:r>
    </w:p>
    <w:p w14:paraId="0000000E" w14:textId="77777777" w:rsidR="0048308B" w:rsidRDefault="00081D8E">
      <w:p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 second problem with renewables as the main source of electricity is that there are significant additional costs for setting up the grid for short-term or long-term storage of electricity. This is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 balance the daily fluctuations or the seasonal fluctuations that may arise. For example,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in 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Germany saw a significant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slowing down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of winds in summer, leading to a </w:t>
      </w:r>
      <w:hyperlink r:id="rId11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sharp fall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sz w:val="28"/>
          <w:szCs w:val="28"/>
        </w:rPr>
        <w:t>electricity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generated from wind. In their case,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Germany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balanced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the low production of wind power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by increasing the production of electricity from </w:t>
      </w:r>
      <w:hyperlink r:id="rId12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coal-fired plants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leading to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their greenhouse gas emissions going up significantly. In a scenario </w:t>
      </w:r>
      <w:r>
        <w:rPr>
          <w:rFonts w:ascii="Times New Roman" w:eastAsia="Times New Roman" w:hAnsi="Times New Roman" w:cs="Times New Roman"/>
          <w:sz w:val="28"/>
          <w:szCs w:val="28"/>
        </w:rPr>
        <w:t>in which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coal-fired plants do not exist, what will countrie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 do when renewable energy capacity fluctuates?</w:t>
      </w:r>
    </w:p>
    <w:p w14:paraId="0000000F" w14:textId="77777777" w:rsidR="0048308B" w:rsidRDefault="00081D8E">
      <w:p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While daily fluctuations for countries using </w:t>
      </w:r>
      <w:r>
        <w:rPr>
          <w:rFonts w:ascii="Times New Roman" w:eastAsia="Times New Roman" w:hAnsi="Times New Roman" w:cs="Times New Roman"/>
          <w:sz w:val="28"/>
          <w:szCs w:val="28"/>
        </w:rPr>
        <w:t>renewable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energy sources can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be met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with large, grid-sized batteries, this is not feasible for seasonal variations.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These countries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will have to either use pumped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storage schemes with hydroelectric power or store hydrogen in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large quantities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for use in fuel cells. A </w:t>
      </w:r>
      <w:hyperlink r:id="rId13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pumped storage hydroelectric scheme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means pumping water up to a reservoir when there is surplus power available for the grid, and using it to produce electricity when there is a shortfall. </w:t>
      </w:r>
      <w:hyperlink r:id="rId14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Storing hydrogen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in quantities large enough to meet seasonal grid requirements is still another idea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that needs to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be explored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and assessed for its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technical and economic feasibility.</w:t>
      </w:r>
    </w:p>
    <w:p w14:paraId="00000010" w14:textId="77777777" w:rsidR="0048308B" w:rsidRDefault="00081D8E">
      <w:p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 point here is that shifting to a grid, which is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entirely based on renewable energy, is still technologically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some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time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away. We need to develop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new technologies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for storing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energy. And we may need to use concentrated sources of energy—fossil or nuclear—to meet the requirement of daily or seasonal fluctu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ations </w:t>
      </w:r>
      <w:r>
        <w:rPr>
          <w:rFonts w:ascii="Times New Roman" w:eastAsia="Times New Roman" w:hAnsi="Times New Roman" w:cs="Times New Roman"/>
          <w:sz w:val="28"/>
          <w:szCs w:val="28"/>
        </w:rPr>
        <w:t>until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that time.</w:t>
      </w:r>
    </w:p>
    <w:p w14:paraId="00000011" w14:textId="77777777" w:rsidR="0048308B" w:rsidRDefault="00081D8E">
      <w:p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 other possibility is using fossil fuels without greenhouse gas emissions. It means not letting the carbon dioxide escape into the atmosphere and, instead, pumping it into underground reservoirs; or what is called </w:t>
      </w:r>
      <w:hyperlink r:id="rId15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carbon capture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and sequestration. Such </w:t>
      </w:r>
      <w:hyperlink r:id="rId16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carbon capture projects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in rich countries </w:t>
      </w:r>
      <w:hyperlink r:id="rId17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were given up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in the belief that renewables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would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solve the problem of carbon emissions. It is now clear that having renewables as the only source of energy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in a grid </w:t>
      </w:r>
      <w:r>
        <w:rPr>
          <w:rFonts w:ascii="Times New Roman" w:eastAsia="Times New Roman" w:hAnsi="Times New Roman" w:cs="Times New Roman"/>
          <w:sz w:val="28"/>
          <w:szCs w:val="28"/>
        </w:rPr>
        <w:t>is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not enough, and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the world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may need to look for other solutions as well.</w:t>
      </w:r>
    </w:p>
    <w:p w14:paraId="00000012" w14:textId="77777777" w:rsidR="0048308B" w:rsidRDefault="00081D8E">
      <w:p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Meanwhile,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 the short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term, nuclear power does not appear to be a permanent solution </w:t>
      </w:r>
      <w:r>
        <w:rPr>
          <w:rFonts w:ascii="Times New Roman" w:eastAsia="Times New Roman" w:hAnsi="Times New Roman" w:cs="Times New Roman"/>
          <w:sz w:val="28"/>
          <w:szCs w:val="28"/>
        </w:rPr>
        <w:t>to moving toward cleaner energy sources as “there is not enough time for nuclear inn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ovation to save the planet,” </w:t>
      </w:r>
      <w:hyperlink r:id="rId18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according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to a recent article in Foreign Affairs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This means gas, oil, and coal are the only short-term solutions before us for meeting long- and short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term fluctuations in energy production. And here, the duplicity of the rich countries </w:t>
      </w:r>
      <w:r>
        <w:rPr>
          <w:rFonts w:ascii="Times New Roman" w:eastAsia="Times New Roman" w:hAnsi="Times New Roman" w:cs="Times New Roman"/>
          <w:sz w:val="28"/>
          <w:szCs w:val="28"/>
        </w:rPr>
        <w:t>becomes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clear. Rich countries like Europe and the U.S. have enough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gas resources. Poorer countries like India and China do not; they only have coal resources. Instead of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discussing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how much greenhouse gases each country should emit, the </w:t>
      </w:r>
      <w:hyperlink r:id="rId19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 xml:space="preserve">rich </w:t>
        </w:r>
      </w:hyperlink>
      <w:hyperlink r:id="rId20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countries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decided to focus on what fuel needs to be phased out. Yes, coal </w:t>
      </w:r>
      <w:hyperlink r:id="rId21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emits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twice the amount of carbon dioxide compared to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gas-fired power plants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for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the production of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 same amount of electrical energy. But if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countries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produce twice the amount of electricity from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gas-fired power plants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as from coal,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they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will sti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ll produce the same amount of carbon emissions. If the U.S. or the EU-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UK are producing more carbon emissions than India or Africa—</w:t>
      </w:r>
      <w:r>
        <w:rPr>
          <w:rFonts w:ascii="Times New Roman" w:eastAsia="Times New Roman" w:hAnsi="Times New Roman" w:cs="Times New Roman"/>
          <w:sz w:val="28"/>
          <w:szCs w:val="28"/>
        </w:rPr>
        <w:t>which have larger population sizes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—why ask for phasing out coal only, while no such targets are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set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by the U.S. or EU-UK for 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hasing out their carbon emissions by using gas-fired power plants?</w:t>
      </w:r>
    </w:p>
    <w:p w14:paraId="00000013" w14:textId="77777777" w:rsidR="0048308B" w:rsidRDefault="00081D8E">
      <w:p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This is where the energy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justice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issue becomes important. The U.S. per capita energy use is nine times that of India, while the UK’s per capita energy use is six times more than that of Ind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ia. If we consider countries in sub-Saharan Africa such as Uganda or the Central African Republic, their energy consumption is even lower, i.e., the U.S. consumes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90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times, the UK 60 times more energy than these countries! Why should we then talk only abou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 which fuels need to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be phased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out and not about by how much countries need to immediately cut their carbon emissions?</w:t>
      </w:r>
    </w:p>
    <w:p w14:paraId="00000014" w14:textId="77777777" w:rsidR="0048308B" w:rsidRDefault="00081D8E">
      <w:p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am not raising here the issue of an </w:t>
      </w:r>
      <w:hyperlink r:id="rId22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equitable share of the carbon space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and if 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country has used more than its fair share of carbon space, how it should compensate the poorer countries for it. I am simply pointing out that by talking about net-zero emissions and phasing out certain fuels, the rich countries are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continuing on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their pat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 of excess carbon emissions while changing the goalposts for others.</w:t>
      </w:r>
    </w:p>
    <w:p w14:paraId="00000015" w14:textId="77777777" w:rsidR="0048308B" w:rsidRDefault="00081D8E">
      <w:p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 xml:space="preserve">The last word on hypocrisy is Norway’s. At a time 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>when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 xml:space="preserve"> it is expanding its own oil and gas production, Norway, along with seven other Nordic and Baltic countries, has been lobbying the World Bank 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>to stop all financing of natural gas projects in Africa and elsewhere as soon as 2025,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>” according to an article t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>itled, “</w:t>
      </w:r>
      <w:hyperlink r:id="rId23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Rich Countries’ Climate Policies Are Colonialism in Green</w:t>
        </w:r>
      </w:hyperlink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>” in Foreign Policy magazine, which has been written by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 xml:space="preserve"> Vijaya Ramachandran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director for energy and development at the Breakthrough Institute</w:t>
      </w:r>
      <w:r>
        <w:rPr>
          <w:rFonts w:ascii="Times New Roman" w:eastAsia="Times New Roman" w:hAnsi="Times New Roman" w:cs="Times New Roman"/>
          <w:color w:val="0E101A"/>
          <w:sz w:val="28"/>
          <w:szCs w:val="28"/>
        </w:rPr>
        <w:t>.</w:t>
      </w:r>
    </w:p>
    <w:p w14:paraId="00000016" w14:textId="77777777" w:rsidR="0048308B" w:rsidRDefault="00081D8E">
      <w:p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While Norway may have been the most blatant, </w:t>
      </w:r>
      <w:hyperlink r:id="rId24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20 countries moved similar resolutions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in COP26 to end </w:t>
      </w:r>
      <w:r>
        <w:rPr>
          <w:rFonts w:ascii="Times New Roman" w:eastAsia="Times New Roman" w:hAnsi="Times New Roman" w:cs="Times New Roman"/>
          <w:sz w:val="28"/>
          <w:szCs w:val="28"/>
        </w:rPr>
        <w:t>“financing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for fossil fuel development overseas,” according to the Guardian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For them, climate change negotiations are the way to keep their dominant energy positions while denying not only climate reparations but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also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finances to the poorest of countries that are trying to provide their people with subsistence energy.</w:t>
      </w:r>
    </w:p>
    <w:p w14:paraId="00000017" w14:textId="77777777" w:rsidR="0048308B" w:rsidRDefault="00081D8E">
      <w:p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It is clear that </w:t>
      </w:r>
      <w:r>
        <w:rPr>
          <w:rFonts w:ascii="Times New Roman" w:eastAsia="Times New Roman" w:hAnsi="Times New Roman" w:cs="Times New Roman"/>
          <w:sz w:val="28"/>
          <w:szCs w:val="28"/>
        </w:rPr>
        <w:t>no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country in the world has 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future if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it does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not stop the continued emission of greenhouse gases. But if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rich countries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do not also find a path for the poorer countries to meet their minimum level of energy needs,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they will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see the coll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apse of huge </w:t>
      </w:r>
      <w:r>
        <w:rPr>
          <w:rFonts w:ascii="Times New Roman" w:eastAsia="Times New Roman" w:hAnsi="Times New Roman" w:cs="Times New Roman"/>
          <w:sz w:val="28"/>
          <w:szCs w:val="28"/>
        </w:rPr>
        <w:t>swaths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of their own countries.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Is it logical to think that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countries in sub-Saharan Africa can co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ntinue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living on </w:t>
      </w:r>
      <w:r>
        <w:rPr>
          <w:rFonts w:ascii="Times New Roman" w:eastAsia="Times New Roman" w:hAnsi="Times New Roman" w:cs="Times New Roman"/>
          <w:sz w:val="28"/>
          <w:szCs w:val="28"/>
        </w:rPr>
        <w:t>a ninetie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 of the energy consumption of the U.S. without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there being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consequences for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all countries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14:paraId="00000018" w14:textId="77777777" w:rsidR="0048308B" w:rsidRDefault="00081D8E">
      <w:p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Indian Prime Minister Naren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dra Modi and his followers may believe that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India is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on the way to becoming a developed country, even a superpower. The fact is that, in per capita </w:t>
      </w:r>
      <w:r>
        <w:rPr>
          <w:rFonts w:ascii="Times New Roman" w:eastAsia="Times New Roman" w:hAnsi="Times New Roman" w:cs="Times New Roman"/>
          <w:sz w:val="28"/>
          <w:szCs w:val="28"/>
        </w:rPr>
        <w:t>electricity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consumption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India is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in fact, closer to Africa than to China or the club of the rich nations,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 U.S., the UK, and those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in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the EU. Addressing climate without energy justice is only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 new version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of colonialism, even if it</w:t>
      </w:r>
      <w:r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 clothed in green. Ramachandran </w:t>
      </w:r>
      <w:hyperlink r:id="rId25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calls this out for what it is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writing: “Pursuing climate ambitions on the backs of the poorest people in the world is not just hypocritical—it is immoral, unjust, and green colonialism at its worst.”</w:t>
      </w:r>
    </w:p>
    <w:sectPr w:rsidR="0048308B"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08B"/>
    <w:rsid w:val="00081D8E"/>
    <w:rsid w:val="0048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86219DC-7AD5-4D8A-9102-45316E3A3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ure.com/articles/d41586-021-02846-3" TargetMode="External"/><Relationship Id="rId13" Type="http://schemas.openxmlformats.org/officeDocument/2006/relationships/hyperlink" Target="https://www.newsclick.in/Energy-Storage-Options-Renewable-Intensive-Future" TargetMode="External"/><Relationship Id="rId18" Type="http://schemas.openxmlformats.org/officeDocument/2006/relationships/hyperlink" Target="https://www.foreignaffairs.com/articles/2021-07-08/nuclear-energy-will-not-be-solution-climate-change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endcoal.org/coal-myths/myth-2-coal-is-clean/" TargetMode="External"/><Relationship Id="rId7" Type="http://schemas.openxmlformats.org/officeDocument/2006/relationships/hyperlink" Target="https://www.chathamhouse.org/2021/11/climate-finance-elephant-room-cop26" TargetMode="External"/><Relationship Id="rId12" Type="http://schemas.openxmlformats.org/officeDocument/2006/relationships/hyperlink" Target="https://www.reuters.com/business/environment/german-energy-demand-carbon-dioxide-emissions-seen-rising-2021-industry-group-2021-11-02/" TargetMode="External"/><Relationship Id="rId17" Type="http://schemas.openxmlformats.org/officeDocument/2006/relationships/hyperlink" Target="https://reneweconomy.com.au/americas-only-carbon-capture-plant-shuts-down-indefinitely/" TargetMode="External"/><Relationship Id="rId25" Type="http://schemas.openxmlformats.org/officeDocument/2006/relationships/hyperlink" Target="https://foreignpolicy.com/2021/11/03/cop26-climate-colonialism-africa-norway-world-bank-oil-ga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dw.com/en/carbon-capture-technology-loses-out-in-germany/a-16999567" TargetMode="External"/><Relationship Id="rId20" Type="http://schemas.openxmlformats.org/officeDocument/2006/relationships/hyperlink" Target="https://asiatimes.com/2021/11/why-our-climate-isnt-jumping-for-joy-after-cop26/" TargetMode="External"/><Relationship Id="rId1" Type="http://schemas.openxmlformats.org/officeDocument/2006/relationships/styles" Target="styles.xml"/><Relationship Id="rId6" Type="http://schemas.openxmlformats.org/officeDocument/2006/relationships/hyperlink" Target="https://ukcop26.org/cop26-keeps-1-5c-alive-and-finalises-paris-agreement/" TargetMode="External"/><Relationship Id="rId11" Type="http://schemas.openxmlformats.org/officeDocument/2006/relationships/hyperlink" Target="https://www.cnbc.com/2021/08/12/low-wind-speeds-hurt-profits-at-two-of-europes-major-energy-firms.html" TargetMode="External"/><Relationship Id="rId24" Type="http://schemas.openxmlformats.org/officeDocument/2006/relationships/hyperlink" Target="https://www.theguardian.com/environment/2021/nov/03/twenty-countries-pledge-end-to-finance-for-overseas-fossil-fuel-projects" TargetMode="External"/><Relationship Id="rId5" Type="http://schemas.openxmlformats.org/officeDocument/2006/relationships/hyperlink" Target="https://globetrotter.media/" TargetMode="External"/><Relationship Id="rId15" Type="http://schemas.openxmlformats.org/officeDocument/2006/relationships/hyperlink" Target="https://www.iea.org/reports/energy-technology-perspectives-2020" TargetMode="External"/><Relationship Id="rId23" Type="http://schemas.openxmlformats.org/officeDocument/2006/relationships/hyperlink" Target="https://foreignpolicy.com/2021/11/03/cop26-climate-colonialism-africa-norway-world-bank-oil-gas/" TargetMode="External"/><Relationship Id="rId10" Type="http://schemas.openxmlformats.org/officeDocument/2006/relationships/hyperlink" Target="https://theconversation.com/how-colonialisms-legacy-makes-it-harder-for-countries-to-escape-poverty-and-fossil-fuels-today-159807" TargetMode="External"/><Relationship Id="rId19" Type="http://schemas.openxmlformats.org/officeDocument/2006/relationships/hyperlink" Target="https://asiatimes.com/2021/11/why-our-climate-isnt-jumping-for-joy-after-cop26/" TargetMode="External"/><Relationship Id="rId4" Type="http://schemas.openxmlformats.org/officeDocument/2006/relationships/hyperlink" Target="https://www.newsclick.in/" TargetMode="External"/><Relationship Id="rId9" Type="http://schemas.openxmlformats.org/officeDocument/2006/relationships/hyperlink" Target="https://www.weforum.org/agenda/2021/07/renewables-cheapest-energy-source/" TargetMode="External"/><Relationship Id="rId14" Type="http://schemas.openxmlformats.org/officeDocument/2006/relationships/hyperlink" Target="https://www.sciencedirect.com/science/article/pii/S0360319919310195" TargetMode="External"/><Relationship Id="rId22" Type="http://schemas.openxmlformats.org/officeDocument/2006/relationships/hyperlink" Target="https://climateequitymonitor.in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2024</Words>
  <Characters>11539</Characters>
  <Application>Microsoft Office Word</Application>
  <DocSecurity>0</DocSecurity>
  <Lines>96</Lines>
  <Paragraphs>27</Paragraphs>
  <ScaleCrop>false</ScaleCrop>
  <Company/>
  <LinksUpToDate>false</LinksUpToDate>
  <CharactersWithSpaces>13536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Ruhi Bhasin</dc:creator>
  <cp:lastModifiedBy>Ruhi Bhasin</cp:lastModifiedBy>
  <cp:revision>2</cp:revision>
  <dcterms:created xsi:type="dcterms:W3CDTF">2021-12-07T21:53:00Z</dcterms:created>
  <dcterms:modified xsi:type="dcterms:W3CDTF">2021-12-07T21:53:00Z</dcterms:modified>
</cp:coreProperties>
</file>