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73CE" w:rsidRDefault="0090578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Iran Punished </w:t>
      </w:r>
      <w:proofErr w:type="gramStart"/>
      <w:r>
        <w:rPr>
          <w:rFonts w:ascii="Times New Roman" w:eastAsia="Times New Roman" w:hAnsi="Times New Roman" w:cs="Times New Roman"/>
          <w:sz w:val="28"/>
          <w:szCs w:val="28"/>
          <w:highlight w:val="white"/>
        </w:rPr>
        <w:t>For</w:t>
      </w:r>
      <w:proofErr w:type="gramEnd"/>
      <w:r>
        <w:rPr>
          <w:rFonts w:ascii="Times New Roman" w:eastAsia="Times New Roman" w:hAnsi="Times New Roman" w:cs="Times New Roman"/>
          <w:sz w:val="28"/>
          <w:szCs w:val="28"/>
          <w:highlight w:val="white"/>
        </w:rPr>
        <w:t xml:space="preserve"> Treatment of Women</w:t>
      </w:r>
    </w:p>
    <w:p w14:paraId="00000002" w14:textId="77777777" w:rsidR="002A73CE" w:rsidRDefault="0090578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The U.S. initiates Iran’s expulsion from the UN women’s commission.</w:t>
      </w:r>
    </w:p>
    <w:p w14:paraId="00000003" w14:textId="77777777" w:rsidR="002A73CE" w:rsidRDefault="0090578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Evelyn Leopold</w:t>
      </w:r>
    </w:p>
    <w:p w14:paraId="00000004" w14:textId="77777777" w:rsidR="002A73CE" w:rsidRDefault="0090578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Evelyn Leopold is a writing </w:t>
      </w:r>
      <w:proofErr w:type="gramStart"/>
      <w:r>
        <w:rPr>
          <w:rFonts w:ascii="Times New Roman" w:eastAsia="Times New Roman" w:hAnsi="Times New Roman" w:cs="Times New Roman"/>
          <w:sz w:val="28"/>
          <w:szCs w:val="28"/>
        </w:rPr>
        <w:t>fellow</w:t>
      </w:r>
      <w:proofErr w:type="gramEnd"/>
      <w:r>
        <w:rPr>
          <w:rFonts w:ascii="Times New Roman" w:eastAsia="Times New Roman" w:hAnsi="Times New Roman" w:cs="Times New Roman"/>
          <w:sz w:val="28"/>
          <w:szCs w:val="28"/>
        </w:rPr>
        <w:t xml:space="preserve"> and correspondent for Globetrotter. She is an independent journalist based at the United Nations and the winner of a UN Correspo</w:t>
      </w:r>
      <w:r>
        <w:rPr>
          <w:rFonts w:ascii="Times New Roman" w:eastAsia="Times New Roman" w:hAnsi="Times New Roman" w:cs="Times New Roman"/>
          <w:sz w:val="28"/>
          <w:szCs w:val="28"/>
        </w:rPr>
        <w:t>ndents Association gold medal for her reporting. She served at Reuters as a manager, editor, and correspondent in New York, Washington, London, Berlin, and Nairobi. She is a member of the Council on Foreign Relations and head of the Dag Hammarskjöld Fund f</w:t>
      </w:r>
      <w:r>
        <w:rPr>
          <w:rFonts w:ascii="Times New Roman" w:eastAsia="Times New Roman" w:hAnsi="Times New Roman" w:cs="Times New Roman"/>
          <w:sz w:val="28"/>
          <w:szCs w:val="28"/>
        </w:rPr>
        <w:t>or Journalists.</w:t>
      </w:r>
    </w:p>
    <w:p w14:paraId="00000005" w14:textId="77777777" w:rsidR="002A73CE" w:rsidRDefault="00905787">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2A73CE" w:rsidRDefault="00905787">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Women’s Rights, Human Rights, </w:t>
      </w:r>
      <w:r>
        <w:rPr>
          <w:rFonts w:ascii="Times New Roman" w:eastAsia="Times New Roman" w:hAnsi="Times New Roman" w:cs="Times New Roman"/>
          <w:sz w:val="28"/>
          <w:szCs w:val="28"/>
        </w:rPr>
        <w:t>Middle East/Iran, United Nations, Activism, Social Justice, North America/United States of America, Politics, North America/Canada, Europe/Russia, Middle East/Israel, South America/Bo</w:t>
      </w:r>
      <w:r>
        <w:rPr>
          <w:rFonts w:ascii="Times New Roman" w:eastAsia="Times New Roman" w:hAnsi="Times New Roman" w:cs="Times New Roman"/>
          <w:sz w:val="28"/>
          <w:szCs w:val="28"/>
        </w:rPr>
        <w:t>livia, Asia/China, Asia/Kazakhstan, Central America/Nicaragua, Africa/Nigeria, Middle East/Oman, Africa/Zimbabwe, Opinion, Time-Sensitive</w:t>
      </w:r>
    </w:p>
    <w:p w14:paraId="00000007" w14:textId="77777777" w:rsidR="002A73CE" w:rsidRDefault="002A73CE">
      <w:pPr>
        <w:widowControl w:val="0"/>
        <w:spacing w:before="200" w:after="200"/>
        <w:rPr>
          <w:rFonts w:ascii="Times New Roman" w:eastAsia="Times New Roman" w:hAnsi="Times New Roman" w:cs="Times New Roman"/>
          <w:b/>
          <w:sz w:val="28"/>
          <w:szCs w:val="28"/>
          <w:highlight w:val="white"/>
        </w:rPr>
      </w:pPr>
    </w:p>
    <w:p w14:paraId="00000008" w14:textId="77777777" w:rsidR="002A73CE" w:rsidRDefault="00905787">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w:t>
      </w:r>
      <w:r>
        <w:rPr>
          <w:rFonts w:ascii="Times New Roman" w:eastAsia="Times New Roman" w:hAnsi="Times New Roman" w:cs="Times New Roman"/>
          <w:b/>
          <w:sz w:val="28"/>
          <w:szCs w:val="28"/>
        </w:rPr>
        <w:t>Article Body:]</w:t>
      </w:r>
    </w:p>
    <w:p w14:paraId="00000009" w14:textId="77777777" w:rsidR="002A73CE" w:rsidRDefault="00905787">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Islamic Republic of Iran was the first UN member ever to be expelled from the prestigious Commission on the Status of Women (CSW), tasked with protecting women’s </w:t>
      </w:r>
      <w:proofErr w:type="gramStart"/>
      <w:r>
        <w:rPr>
          <w:rFonts w:ascii="Times New Roman" w:eastAsia="Times New Roman" w:hAnsi="Times New Roman" w:cs="Times New Roman"/>
          <w:sz w:val="28"/>
          <w:szCs w:val="28"/>
        </w:rPr>
        <w:t>rights</w:t>
      </w:r>
      <w:proofErr w:type="gramEnd"/>
      <w:r>
        <w:rPr>
          <w:rFonts w:ascii="Times New Roman" w:eastAsia="Times New Roman" w:hAnsi="Times New Roman" w:cs="Times New Roman"/>
          <w:sz w:val="28"/>
          <w:szCs w:val="28"/>
        </w:rPr>
        <w:t xml:space="preserve"> and promoting gender equality.</w:t>
      </w:r>
    </w:p>
    <w:p w14:paraId="0000000A" w14:textId="77777777" w:rsidR="002A73CE" w:rsidRDefault="00905787">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response to Iran’s crackdown on protests, followi</w:t>
      </w:r>
      <w:r>
        <w:rPr>
          <w:rFonts w:ascii="Times New Roman" w:eastAsia="Times New Roman" w:hAnsi="Times New Roman" w:cs="Times New Roman"/>
          <w:sz w:val="28"/>
          <w:szCs w:val="28"/>
        </w:rPr>
        <w:t xml:space="preserve">ng the death of a young woman in police custody, Tehran’s four-year term on the CSW came to an end on December 14 after the adoption of a resolution </w:t>
      </w:r>
      <w:hyperlink r:id="rId5">
        <w:r>
          <w:rPr>
            <w:rFonts w:ascii="Times New Roman" w:eastAsia="Times New Roman" w:hAnsi="Times New Roman" w:cs="Times New Roman"/>
            <w:color w:val="1155CC"/>
            <w:sz w:val="28"/>
            <w:szCs w:val="28"/>
            <w:u w:val="single"/>
          </w:rPr>
          <w:t>introduced</w:t>
        </w:r>
      </w:hyperlink>
      <w:r>
        <w:rPr>
          <w:rFonts w:ascii="Times New Roman" w:eastAsia="Times New Roman" w:hAnsi="Times New Roman" w:cs="Times New Roman"/>
          <w:sz w:val="28"/>
          <w:szCs w:val="28"/>
        </w:rPr>
        <w:t xml:space="preserve"> by the United States, with 29 members voting in favor of the resolution, eight against, and 16 abstaining.</w:t>
      </w:r>
    </w:p>
    <w:p w14:paraId="0000000B"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U.S. Ambassador Linda Thomas-Greenfield called the vote “historic” and </w:t>
      </w:r>
      <w:hyperlink r:id="rId6">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reporters, “I think we sent a strong message to the Iranian government, and we sent a strong mes</w:t>
      </w:r>
      <w:r>
        <w:rPr>
          <w:rFonts w:ascii="Times New Roman" w:eastAsia="Times New Roman" w:hAnsi="Times New Roman" w:cs="Times New Roman"/>
          <w:sz w:val="28"/>
          <w:szCs w:val="28"/>
        </w:rPr>
        <w:t>sage to Iranian women.”</w:t>
      </w:r>
    </w:p>
    <w:p w14:paraId="0000000C"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45-member commission is </w:t>
      </w:r>
      <w:proofErr w:type="gramStart"/>
      <w:r>
        <w:rPr>
          <w:rFonts w:ascii="Times New Roman" w:eastAsia="Times New Roman" w:hAnsi="Times New Roman" w:cs="Times New Roman"/>
          <w:sz w:val="28"/>
          <w:szCs w:val="28"/>
        </w:rPr>
        <w:t>nearly as</w:t>
      </w:r>
      <w:proofErr w:type="gramEnd"/>
      <w:r>
        <w:rPr>
          <w:rFonts w:ascii="Times New Roman" w:eastAsia="Times New Roman" w:hAnsi="Times New Roman" w:cs="Times New Roman"/>
          <w:sz w:val="28"/>
          <w:szCs w:val="28"/>
        </w:rPr>
        <w:t xml:space="preserve"> old as the United Nations itself and was formed in 1946. The 54-member UN Economic and Social Council (ECOSOC) that oversees the CSW, and which had previously elected Iran in </w:t>
      </w:r>
      <w:hyperlink r:id="rId7">
        <w:r>
          <w:rPr>
            <w:rFonts w:ascii="Times New Roman" w:eastAsia="Times New Roman" w:hAnsi="Times New Roman" w:cs="Times New Roman"/>
            <w:color w:val="1155CC"/>
            <w:sz w:val="28"/>
            <w:szCs w:val="28"/>
            <w:u w:val="single"/>
          </w:rPr>
          <w:t>April 2021</w:t>
        </w:r>
      </w:hyperlink>
      <w:r>
        <w:rPr>
          <w:rFonts w:ascii="Times New Roman" w:eastAsia="Times New Roman" w:hAnsi="Times New Roman" w:cs="Times New Roman"/>
          <w:sz w:val="28"/>
          <w:szCs w:val="28"/>
        </w:rPr>
        <w:t xml:space="preserve"> for a four-year term to the CSW beginning </w:t>
      </w:r>
      <w:hyperlink r:id="rId8">
        <w:r>
          <w:rPr>
            <w:rFonts w:ascii="Times New Roman" w:eastAsia="Times New Roman" w:hAnsi="Times New Roman" w:cs="Times New Roman"/>
            <w:color w:val="1155CC"/>
            <w:sz w:val="28"/>
            <w:szCs w:val="28"/>
            <w:u w:val="single"/>
          </w:rPr>
          <w:t>March 2022</w:t>
        </w:r>
      </w:hyperlink>
      <w:r>
        <w:rPr>
          <w:rFonts w:ascii="Times New Roman" w:eastAsia="Times New Roman" w:hAnsi="Times New Roman" w:cs="Times New Roman"/>
          <w:sz w:val="28"/>
          <w:szCs w:val="28"/>
        </w:rPr>
        <w:t>, adopted the resolution to oust it from the commission.</w:t>
      </w:r>
    </w:p>
    <w:p w14:paraId="0000000D"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increasing </w:t>
      </w:r>
      <w:hyperlink r:id="rId9">
        <w:r>
          <w:rPr>
            <w:rFonts w:ascii="Times New Roman" w:eastAsia="Times New Roman" w:hAnsi="Times New Roman" w:cs="Times New Roman"/>
            <w:color w:val="1155CC"/>
            <w:sz w:val="28"/>
            <w:szCs w:val="28"/>
            <w:u w:val="single"/>
          </w:rPr>
          <w:t>evidence</w:t>
        </w:r>
      </w:hyperlink>
      <w:r>
        <w:rPr>
          <w:rFonts w:ascii="Times New Roman" w:eastAsia="Times New Roman" w:hAnsi="Times New Roman" w:cs="Times New Roman"/>
          <w:sz w:val="28"/>
          <w:szCs w:val="28"/>
        </w:rPr>
        <w:t xml:space="preserve"> gathered in the 1960s that women were disproportionately affected by poverty, the work of the commission centered on the needs</w:t>
      </w:r>
      <w:r>
        <w:rPr>
          <w:rFonts w:ascii="Times New Roman" w:eastAsia="Times New Roman" w:hAnsi="Times New Roman" w:cs="Times New Roman"/>
          <w:sz w:val="28"/>
          <w:szCs w:val="28"/>
        </w:rPr>
        <w:t xml:space="preserve"> of women in community and rural development, agricultural work and family planning, and scientific and technological advances. The commission also encouraged the UN to provide greater technical assistance to ensure further advancement of women, especially</w:t>
      </w:r>
      <w:r>
        <w:rPr>
          <w:rFonts w:ascii="Times New Roman" w:eastAsia="Times New Roman" w:hAnsi="Times New Roman" w:cs="Times New Roman"/>
          <w:sz w:val="28"/>
          <w:szCs w:val="28"/>
        </w:rPr>
        <w:t xml:space="preserve"> in developing countries, according to “</w:t>
      </w:r>
      <w:hyperlink r:id="rId10">
        <w:r>
          <w:rPr>
            <w:rFonts w:ascii="Times New Roman" w:eastAsia="Times New Roman" w:hAnsi="Times New Roman" w:cs="Times New Roman"/>
            <w:color w:val="1155CC"/>
            <w:sz w:val="28"/>
            <w:szCs w:val="28"/>
            <w:u w:val="single"/>
          </w:rPr>
          <w:t>A Short History of the Commission on the Status of Women</w:t>
        </w:r>
      </w:hyperlink>
      <w:r>
        <w:rPr>
          <w:rFonts w:ascii="Times New Roman" w:eastAsia="Times New Roman" w:hAnsi="Times New Roman" w:cs="Times New Roman"/>
          <w:sz w:val="28"/>
          <w:szCs w:val="28"/>
        </w:rPr>
        <w:t>.”</w:t>
      </w:r>
    </w:p>
    <w:p w14:paraId="0000000E"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unusual to oust any government from a United Nations body. And </w:t>
      </w:r>
      <w:proofErr w:type="gramStart"/>
      <w:r>
        <w:rPr>
          <w:rFonts w:ascii="Times New Roman" w:eastAsia="Times New Roman" w:hAnsi="Times New Roman" w:cs="Times New Roman"/>
          <w:sz w:val="28"/>
          <w:szCs w:val="28"/>
        </w:rPr>
        <w:t>several</w:t>
      </w:r>
      <w:proofErr w:type="gramEnd"/>
      <w:r>
        <w:rPr>
          <w:rFonts w:ascii="Times New Roman" w:eastAsia="Times New Roman" w:hAnsi="Times New Roman" w:cs="Times New Roman"/>
          <w:sz w:val="28"/>
          <w:szCs w:val="28"/>
        </w:rPr>
        <w:t xml:space="preserve"> states questioned the legality of the move, especially Iran and Russia. But Canada’s Ambassador </w:t>
      </w:r>
      <w:hyperlink r:id="rId11">
        <w:r>
          <w:rPr>
            <w:rFonts w:ascii="Times New Roman" w:eastAsia="Times New Roman" w:hAnsi="Times New Roman" w:cs="Times New Roman"/>
            <w:color w:val="1155CC"/>
            <w:sz w:val="28"/>
            <w:szCs w:val="28"/>
            <w:u w:val="single"/>
          </w:rPr>
          <w:t>Bob R</w:t>
        </w:r>
        <w:r>
          <w:rPr>
            <w:rFonts w:ascii="Times New Roman" w:eastAsia="Times New Roman" w:hAnsi="Times New Roman" w:cs="Times New Roman"/>
            <w:color w:val="1155CC"/>
            <w:sz w:val="28"/>
            <w:szCs w:val="28"/>
            <w:u w:val="single"/>
          </w:rPr>
          <w:t>ae</w:t>
        </w:r>
      </w:hyperlink>
      <w:r>
        <w:rPr>
          <w:rFonts w:ascii="Times New Roman" w:eastAsia="Times New Roman" w:hAnsi="Times New Roman" w:cs="Times New Roman"/>
          <w:sz w:val="28"/>
          <w:szCs w:val="28"/>
        </w:rPr>
        <w:t xml:space="preserve"> countered this opposition by saying a vote has to be taken first in order to request an opinion.</w:t>
      </w:r>
    </w:p>
    <w:p w14:paraId="0000000F" w14:textId="77777777" w:rsidR="002A73CE" w:rsidRDefault="00905787">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Death of </w:t>
      </w:r>
      <w:proofErr w:type="spellStart"/>
      <w:r>
        <w:rPr>
          <w:rFonts w:ascii="Times New Roman" w:eastAsia="Times New Roman" w:hAnsi="Times New Roman" w:cs="Times New Roman"/>
          <w:b/>
          <w:sz w:val="28"/>
          <w:szCs w:val="28"/>
        </w:rPr>
        <w:t>Mahsa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Amini</w:t>
      </w:r>
      <w:proofErr w:type="spellEnd"/>
    </w:p>
    <w:p w14:paraId="00000010"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resolution was sparked by Iran’s brutality against protesters who took to the streets in September </w:t>
      </w:r>
      <w:hyperlink r:id="rId12">
        <w:r>
          <w:rPr>
            <w:rFonts w:ascii="Times New Roman" w:eastAsia="Times New Roman" w:hAnsi="Times New Roman" w:cs="Times New Roman"/>
            <w:color w:val="1155CC"/>
            <w:sz w:val="28"/>
            <w:szCs w:val="28"/>
            <w:u w:val="single"/>
          </w:rPr>
          <w:t>after</w:t>
        </w:r>
      </w:hyperlink>
      <w:r>
        <w:rPr>
          <w:rFonts w:ascii="Times New Roman" w:eastAsia="Times New Roman" w:hAnsi="Times New Roman" w:cs="Times New Roman"/>
          <w:sz w:val="28"/>
          <w:szCs w:val="28"/>
        </w:rPr>
        <w:t xml:space="preserve"> the death of a 22-year-old woman, </w:t>
      </w:r>
      <w:proofErr w:type="spellStart"/>
      <w:r>
        <w:rPr>
          <w:rFonts w:ascii="Times New Roman" w:eastAsia="Times New Roman" w:hAnsi="Times New Roman" w:cs="Times New Roman"/>
          <w:sz w:val="28"/>
          <w:szCs w:val="28"/>
        </w:rPr>
        <w:t>Mahsa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Amini</w:t>
      </w:r>
      <w:proofErr w:type="spellEnd"/>
      <w:r>
        <w:rPr>
          <w:rFonts w:ascii="Times New Roman" w:eastAsia="Times New Roman" w:hAnsi="Times New Roman" w:cs="Times New Roman"/>
          <w:sz w:val="28"/>
          <w:szCs w:val="28"/>
        </w:rPr>
        <w:t>, arr</w:t>
      </w:r>
      <w:r>
        <w:rPr>
          <w:rFonts w:ascii="Times New Roman" w:eastAsia="Times New Roman" w:hAnsi="Times New Roman" w:cs="Times New Roman"/>
          <w:sz w:val="28"/>
          <w:szCs w:val="28"/>
        </w:rPr>
        <w:t xml:space="preserve">ested by the “morality police” for not wearing a hijab, a head covering. She died in custody. As street protests spread across the country, political stability is </w:t>
      </w:r>
      <w:proofErr w:type="gramStart"/>
      <w:r>
        <w:rPr>
          <w:rFonts w:ascii="Times New Roman" w:eastAsia="Times New Roman" w:hAnsi="Times New Roman" w:cs="Times New Roman"/>
          <w:sz w:val="28"/>
          <w:szCs w:val="28"/>
        </w:rPr>
        <w:t>being put</w:t>
      </w:r>
      <w:proofErr w:type="gramEnd"/>
      <w:r>
        <w:rPr>
          <w:rFonts w:ascii="Times New Roman" w:eastAsia="Times New Roman" w:hAnsi="Times New Roman" w:cs="Times New Roman"/>
          <w:sz w:val="28"/>
          <w:szCs w:val="28"/>
        </w:rPr>
        <w:t xml:space="preserve"> to a potential test for the politically inexperienced president of Iran, conservati</w:t>
      </w:r>
      <w:r>
        <w:rPr>
          <w:rFonts w:ascii="Times New Roman" w:eastAsia="Times New Roman" w:hAnsi="Times New Roman" w:cs="Times New Roman"/>
          <w:sz w:val="28"/>
          <w:szCs w:val="28"/>
        </w:rPr>
        <w:t xml:space="preserve">ve cleric Ebrahim </w:t>
      </w:r>
      <w:proofErr w:type="spellStart"/>
      <w:r>
        <w:rPr>
          <w:rFonts w:ascii="Times New Roman" w:eastAsia="Times New Roman" w:hAnsi="Times New Roman" w:cs="Times New Roman"/>
          <w:sz w:val="28"/>
          <w:szCs w:val="28"/>
        </w:rPr>
        <w:t>Raisi</w:t>
      </w:r>
      <w:proofErr w:type="spellEnd"/>
      <w:r>
        <w:rPr>
          <w:rFonts w:ascii="Times New Roman" w:eastAsia="Times New Roman" w:hAnsi="Times New Roman" w:cs="Times New Roman"/>
          <w:sz w:val="28"/>
          <w:szCs w:val="28"/>
        </w:rPr>
        <w:t>.</w:t>
      </w:r>
    </w:p>
    <w:p w14:paraId="00000011"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least </w:t>
      </w:r>
      <w:hyperlink r:id="rId13">
        <w:r>
          <w:rPr>
            <w:rFonts w:ascii="Times New Roman" w:eastAsia="Times New Roman" w:hAnsi="Times New Roman" w:cs="Times New Roman"/>
            <w:color w:val="1155CC"/>
            <w:sz w:val="28"/>
            <w:szCs w:val="28"/>
            <w:u w:val="single"/>
          </w:rPr>
          <w:t>488</w:t>
        </w:r>
      </w:hyperlink>
      <w:r>
        <w:rPr>
          <w:rFonts w:ascii="Times New Roman" w:eastAsia="Times New Roman" w:hAnsi="Times New Roman" w:cs="Times New Roman"/>
          <w:sz w:val="28"/>
          <w:szCs w:val="28"/>
        </w:rPr>
        <w:t xml:space="preserve"> people have been killed since the demonstrations began, according to a November 29 </w:t>
      </w:r>
      <w:hyperlink r:id="rId14">
        <w:r>
          <w:rPr>
            <w:rFonts w:ascii="Times New Roman" w:eastAsia="Times New Roman" w:hAnsi="Times New Roman" w:cs="Times New Roman"/>
            <w:color w:val="1155CC"/>
            <w:sz w:val="28"/>
            <w:szCs w:val="28"/>
            <w:u w:val="single"/>
          </w:rPr>
          <w:t>tweet</w:t>
        </w:r>
      </w:hyperlink>
      <w:r>
        <w:rPr>
          <w:rFonts w:ascii="Times New Roman" w:eastAsia="Times New Roman" w:hAnsi="Times New Roman" w:cs="Times New Roman"/>
          <w:sz w:val="28"/>
          <w:szCs w:val="28"/>
        </w:rPr>
        <w:t xml:space="preserve"> by the Iran Human Rights (IHR) group, which is monitoring the protests. Another </w:t>
      </w:r>
      <w:hyperlink r:id="rId15">
        <w:r>
          <w:rPr>
            <w:rFonts w:ascii="Times New Roman" w:eastAsia="Times New Roman" w:hAnsi="Times New Roman" w:cs="Times New Roman"/>
            <w:color w:val="1155CC"/>
            <w:sz w:val="28"/>
            <w:szCs w:val="28"/>
            <w:u w:val="single"/>
          </w:rPr>
          <w:t>18,200</w:t>
        </w:r>
      </w:hyperlink>
      <w:r>
        <w:rPr>
          <w:rFonts w:ascii="Times New Roman" w:eastAsia="Times New Roman" w:hAnsi="Times New Roman" w:cs="Times New Roman"/>
          <w:sz w:val="28"/>
          <w:szCs w:val="28"/>
        </w:rPr>
        <w:t xml:space="preserve"> people have been detained by authorities, IHR said. Iran recently publicly </w:t>
      </w:r>
      <w:hyperlink r:id="rId16">
        <w:r>
          <w:rPr>
            <w:rFonts w:ascii="Times New Roman" w:eastAsia="Times New Roman" w:hAnsi="Times New Roman" w:cs="Times New Roman"/>
            <w:color w:val="1155CC"/>
            <w:sz w:val="28"/>
            <w:szCs w:val="28"/>
            <w:u w:val="single"/>
          </w:rPr>
          <w:t>executed</w:t>
        </w:r>
      </w:hyperlink>
      <w:r>
        <w:rPr>
          <w:rFonts w:ascii="Times New Roman" w:eastAsia="Times New Roman" w:hAnsi="Times New Roman" w:cs="Times New Roman"/>
          <w:sz w:val="28"/>
          <w:szCs w:val="28"/>
        </w:rPr>
        <w:t xml:space="preserve"> two male protestors.</w:t>
      </w:r>
    </w:p>
    <w:p w14:paraId="00000012"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Ambassador Linda Thomas-Greenfield spoke of the young woman, </w:t>
      </w:r>
      <w:hyperlink r:id="rId17">
        <w:r>
          <w:rPr>
            <w:rFonts w:ascii="Times New Roman" w:eastAsia="Times New Roman" w:hAnsi="Times New Roman" w:cs="Times New Roman"/>
            <w:color w:val="1155CC"/>
            <w:sz w:val="28"/>
            <w:szCs w:val="28"/>
            <w:u w:val="single"/>
          </w:rPr>
          <w:t>saying</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Ma</w:t>
      </w:r>
      <w:r>
        <w:rPr>
          <w:rFonts w:ascii="Times New Roman" w:eastAsia="Times New Roman" w:hAnsi="Times New Roman" w:cs="Times New Roman"/>
          <w:sz w:val="28"/>
          <w:szCs w:val="28"/>
        </w:rPr>
        <w:t>hsa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Amini</w:t>
      </w:r>
      <w:proofErr w:type="spellEnd"/>
      <w:r>
        <w:rPr>
          <w:rFonts w:ascii="Times New Roman" w:eastAsia="Times New Roman" w:hAnsi="Times New Roman" w:cs="Times New Roman"/>
          <w:sz w:val="28"/>
          <w:szCs w:val="28"/>
        </w:rPr>
        <w:t xml:space="preserve"> just wanted to finish her studies. She wanted to start a family. … She was just a student. But now she is a martyr… We know she </w:t>
      </w:r>
      <w:proofErr w:type="gramStart"/>
      <w:r>
        <w:rPr>
          <w:rFonts w:ascii="Times New Roman" w:eastAsia="Times New Roman" w:hAnsi="Times New Roman" w:cs="Times New Roman"/>
          <w:sz w:val="28"/>
          <w:szCs w:val="28"/>
        </w:rPr>
        <w:t>was killed</w:t>
      </w:r>
      <w:proofErr w:type="gramEnd"/>
      <w:r>
        <w:rPr>
          <w:rFonts w:ascii="Times New Roman" w:eastAsia="Times New Roman" w:hAnsi="Times New Roman" w:cs="Times New Roman"/>
          <w:sz w:val="28"/>
          <w:szCs w:val="28"/>
        </w:rPr>
        <w:t xml:space="preserve"> for the crime of being a woman.”</w:t>
      </w:r>
    </w:p>
    <w:p w14:paraId="00000013"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According to the </w:t>
      </w:r>
      <w:hyperlink r:id="rId18">
        <w:r>
          <w:rPr>
            <w:rFonts w:ascii="Times New Roman" w:eastAsia="Times New Roman" w:hAnsi="Times New Roman" w:cs="Times New Roman"/>
            <w:color w:val="1155CC"/>
            <w:sz w:val="28"/>
            <w:szCs w:val="28"/>
            <w:u w:val="single"/>
          </w:rPr>
          <w:t>Council on Foreign Relations</w:t>
        </w:r>
      </w:hyperlink>
      <w:r>
        <w:rPr>
          <w:rFonts w:ascii="Times New Roman" w:eastAsia="Times New Roman" w:hAnsi="Times New Roman" w:cs="Times New Roman"/>
          <w:sz w:val="28"/>
          <w:szCs w:val="28"/>
        </w:rPr>
        <w:t>, the protesters have no interest in reforming Iran’s theocracy but, instead, want to do away wit</w:t>
      </w:r>
      <w:r>
        <w:rPr>
          <w:rFonts w:ascii="Times New Roman" w:eastAsia="Times New Roman" w:hAnsi="Times New Roman" w:cs="Times New Roman"/>
          <w:sz w:val="28"/>
          <w:szCs w:val="28"/>
        </w:rPr>
        <w:t>h it, and the women-focused demonstrations have been attacking the regime’s legitimacy. “Chants of ‘woman, life, freedom’ and calls to end mandatory hijab-wearing challenge the Islamist ideology that Iran’s government is based on. These protests have unusu</w:t>
      </w:r>
      <w:r>
        <w:rPr>
          <w:rFonts w:ascii="Times New Roman" w:eastAsia="Times New Roman" w:hAnsi="Times New Roman" w:cs="Times New Roman"/>
          <w:sz w:val="28"/>
          <w:szCs w:val="28"/>
        </w:rPr>
        <w:t xml:space="preserve">ally widespread support, unbound by class, ethnicity, or gender,” </w:t>
      </w:r>
      <w:hyperlink r:id="rId19">
        <w:r>
          <w:rPr>
            <w:rFonts w:ascii="Times New Roman" w:eastAsia="Times New Roman" w:hAnsi="Times New Roman" w:cs="Times New Roman"/>
            <w:color w:val="1155CC"/>
            <w:sz w:val="28"/>
            <w:szCs w:val="28"/>
            <w:u w:val="single"/>
          </w:rPr>
          <w:t>stated</w:t>
        </w:r>
      </w:hyperlink>
      <w:r>
        <w:rPr>
          <w:rFonts w:ascii="Times New Roman" w:eastAsia="Times New Roman" w:hAnsi="Times New Roman" w:cs="Times New Roman"/>
          <w:sz w:val="28"/>
          <w:szCs w:val="28"/>
        </w:rPr>
        <w:t xml:space="preserve"> the article by CFR.</w:t>
      </w:r>
    </w:p>
    <w:p w14:paraId="00000014" w14:textId="77777777" w:rsidR="002A73CE" w:rsidRDefault="00905787">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Iran Objects</w:t>
      </w:r>
    </w:p>
    <w:p w14:paraId="00000015"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Iran’s UN ambassa</w:t>
      </w:r>
      <w:r>
        <w:rPr>
          <w:rFonts w:ascii="Times New Roman" w:eastAsia="Times New Roman" w:hAnsi="Times New Roman" w:cs="Times New Roman"/>
          <w:sz w:val="28"/>
          <w:szCs w:val="28"/>
        </w:rPr>
        <w:t xml:space="preserve">dor, </w:t>
      </w:r>
      <w:hyperlink r:id="rId20">
        <w:r>
          <w:rPr>
            <w:rFonts w:ascii="Times New Roman" w:eastAsia="Times New Roman" w:hAnsi="Times New Roman" w:cs="Times New Roman"/>
            <w:color w:val="1155CC"/>
            <w:sz w:val="28"/>
            <w:szCs w:val="28"/>
            <w:u w:val="single"/>
          </w:rPr>
          <w:t xml:space="preserve">Amir </w:t>
        </w:r>
        <w:proofErr w:type="spellStart"/>
        <w:r>
          <w:rPr>
            <w:rFonts w:ascii="Times New Roman" w:eastAsia="Times New Roman" w:hAnsi="Times New Roman" w:cs="Times New Roman"/>
            <w:color w:val="1155CC"/>
            <w:sz w:val="28"/>
            <w:szCs w:val="28"/>
            <w:u w:val="single"/>
          </w:rPr>
          <w:t>Saeid</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Iravani</w:t>
        </w:r>
        <w:proofErr w:type="spellEnd"/>
      </w:hyperlink>
      <w:r>
        <w:rPr>
          <w:rFonts w:ascii="Times New Roman" w:eastAsia="Times New Roman" w:hAnsi="Times New Roman" w:cs="Times New Roman"/>
          <w:sz w:val="28"/>
          <w:szCs w:val="28"/>
        </w:rPr>
        <w:t xml:space="preserve">, has, meanwhile, denied all allegations leveled against the country. Castigating the United States, he </w:t>
      </w:r>
      <w:hyperlink r:id="rId21">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that Washington demonstrated hostile policy </w:t>
      </w:r>
      <w:r>
        <w:rPr>
          <w:rFonts w:ascii="Times New Roman" w:eastAsia="Times New Roman" w:hAnsi="Times New Roman" w:cs="Times New Roman"/>
          <w:sz w:val="28"/>
          <w:szCs w:val="28"/>
        </w:rPr>
        <w:t xml:space="preserve">toward the Iranian people, particularly women, “pursued under the guise of defending human rights.” He questioned the legality of the vote, </w:t>
      </w:r>
      <w:hyperlink r:id="rId22">
        <w:r>
          <w:rPr>
            <w:rFonts w:ascii="Times New Roman" w:eastAsia="Times New Roman" w:hAnsi="Times New Roman" w:cs="Times New Roman"/>
            <w:color w:val="1155CC"/>
            <w:sz w:val="28"/>
            <w:szCs w:val="28"/>
            <w:u w:val="single"/>
          </w:rPr>
          <w:t>saying</w:t>
        </w:r>
      </w:hyperlink>
      <w:r>
        <w:rPr>
          <w:rFonts w:ascii="Times New Roman" w:eastAsia="Times New Roman" w:hAnsi="Times New Roman" w:cs="Times New Roman"/>
          <w:sz w:val="28"/>
          <w:szCs w:val="28"/>
        </w:rPr>
        <w:t xml:space="preserve"> that “termin</w:t>
      </w:r>
      <w:r>
        <w:rPr>
          <w:rFonts w:ascii="Times New Roman" w:eastAsia="Times New Roman" w:hAnsi="Times New Roman" w:cs="Times New Roman"/>
          <w:sz w:val="28"/>
          <w:szCs w:val="28"/>
        </w:rPr>
        <w:t>ating an elected member’s participation in a functional commission for any alleged reason” is not supported by the ECOSOC’s rules.</w:t>
      </w:r>
    </w:p>
    <w:p w14:paraId="00000016"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Russia’s deputy ambassador, </w:t>
      </w:r>
      <w:hyperlink r:id="rId23">
        <w:r>
          <w:rPr>
            <w:rFonts w:ascii="Times New Roman" w:eastAsia="Times New Roman" w:hAnsi="Times New Roman" w:cs="Times New Roman"/>
            <w:color w:val="1155CC"/>
            <w:sz w:val="28"/>
            <w:szCs w:val="28"/>
            <w:u w:val="single"/>
          </w:rPr>
          <w:t>Gennady Kuzmin</w:t>
        </w:r>
      </w:hyperlink>
      <w:r>
        <w:rPr>
          <w:rFonts w:ascii="Times New Roman" w:eastAsia="Times New Roman" w:hAnsi="Times New Roman" w:cs="Times New Roman"/>
          <w:sz w:val="28"/>
          <w:szCs w:val="28"/>
        </w:rPr>
        <w:t>, said the purpose of the meeting was to purge the Commission on the Status of Women of a sovereign player, adding that each state has the obligation to maintain public order. But he said the Iranian government should take measures to preven</w:t>
      </w:r>
      <w:r>
        <w:rPr>
          <w:rFonts w:ascii="Times New Roman" w:eastAsia="Times New Roman" w:hAnsi="Times New Roman" w:cs="Times New Roman"/>
          <w:sz w:val="28"/>
          <w:szCs w:val="28"/>
        </w:rPr>
        <w:t xml:space="preserve">t such tragedies like the death of </w:t>
      </w:r>
      <w:proofErr w:type="spellStart"/>
      <w:r>
        <w:rPr>
          <w:rFonts w:ascii="Times New Roman" w:eastAsia="Times New Roman" w:hAnsi="Times New Roman" w:cs="Times New Roman"/>
          <w:sz w:val="28"/>
          <w:szCs w:val="28"/>
        </w:rPr>
        <w:t>Mahsa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Amini</w:t>
      </w:r>
      <w:proofErr w:type="spellEnd"/>
      <w:r>
        <w:rPr>
          <w:rFonts w:ascii="Times New Roman" w:eastAsia="Times New Roman" w:hAnsi="Times New Roman" w:cs="Times New Roman"/>
          <w:sz w:val="28"/>
          <w:szCs w:val="28"/>
        </w:rPr>
        <w:t xml:space="preserve"> in the future. He also questioned the legality of the vote.</w:t>
      </w:r>
    </w:p>
    <w:p w14:paraId="00000017"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Ambassador Gilad Erdan of </w:t>
      </w:r>
      <w:hyperlink r:id="rId24">
        <w:r>
          <w:rPr>
            <w:rFonts w:ascii="Times New Roman" w:eastAsia="Times New Roman" w:hAnsi="Times New Roman" w:cs="Times New Roman"/>
            <w:color w:val="1155CC"/>
            <w:sz w:val="28"/>
            <w:szCs w:val="28"/>
            <w:u w:val="single"/>
          </w:rPr>
          <w:t>Israel</w:t>
        </w:r>
      </w:hyperlink>
      <w:r>
        <w:rPr>
          <w:rFonts w:ascii="Times New Roman" w:eastAsia="Times New Roman" w:hAnsi="Times New Roman" w:cs="Times New Roman"/>
          <w:sz w:val="28"/>
          <w:szCs w:val="28"/>
        </w:rPr>
        <w:t>, now in a proxy war with Iran, told the ECOSOC delegates that “this resolution must receive the support of all of us and whoever doesn’t support it is complicit in the oppression and murder of women.”</w:t>
      </w:r>
    </w:p>
    <w:p w14:paraId="00000018"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Those not supportin</w:t>
      </w:r>
      <w:r>
        <w:rPr>
          <w:rFonts w:ascii="Times New Roman" w:eastAsia="Times New Roman" w:hAnsi="Times New Roman" w:cs="Times New Roman"/>
          <w:sz w:val="28"/>
          <w:szCs w:val="28"/>
        </w:rPr>
        <w:t xml:space="preserve">g the resolution </w:t>
      </w:r>
      <w:hyperlink r:id="rId25">
        <w:r>
          <w:rPr>
            <w:rFonts w:ascii="Times New Roman" w:eastAsia="Times New Roman" w:hAnsi="Times New Roman" w:cs="Times New Roman"/>
            <w:color w:val="1155CC"/>
            <w:sz w:val="28"/>
            <w:szCs w:val="28"/>
            <w:u w:val="single"/>
          </w:rPr>
          <w:t>were</w:t>
        </w:r>
      </w:hyperlink>
      <w:r>
        <w:rPr>
          <w:rFonts w:ascii="Times New Roman" w:eastAsia="Times New Roman" w:hAnsi="Times New Roman" w:cs="Times New Roman"/>
          <w:sz w:val="28"/>
          <w:szCs w:val="28"/>
        </w:rPr>
        <w:t xml:space="preserve"> Bolivia, China, Kazakhstan, Nicaragua, Nigeria, Oman, Russia, and Zimbabwe.</w:t>
      </w:r>
    </w:p>
    <w:p w14:paraId="00000019"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hyperlink r:id="rId26">
        <w:r>
          <w:rPr>
            <w:rFonts w:ascii="Times New Roman" w:eastAsia="Times New Roman" w:hAnsi="Times New Roman" w:cs="Times New Roman"/>
            <w:color w:val="1155CC"/>
            <w:sz w:val="28"/>
            <w:szCs w:val="28"/>
            <w:u w:val="single"/>
          </w:rPr>
          <w:t>Richard Gowan</w:t>
        </w:r>
      </w:hyperlink>
      <w:r>
        <w:rPr>
          <w:rFonts w:ascii="Times New Roman" w:eastAsia="Times New Roman" w:hAnsi="Times New Roman" w:cs="Times New Roman"/>
          <w:sz w:val="28"/>
          <w:szCs w:val="28"/>
        </w:rPr>
        <w:t>, a UN expert at the International Crisis Group, lots of delegates had second thoughts when reports of the U.S. action became known. “I have hear</w:t>
      </w:r>
      <w:r>
        <w:rPr>
          <w:rFonts w:ascii="Times New Roman" w:eastAsia="Times New Roman" w:hAnsi="Times New Roman" w:cs="Times New Roman"/>
          <w:sz w:val="28"/>
          <w:szCs w:val="28"/>
        </w:rPr>
        <w:t xml:space="preserve">d </w:t>
      </w:r>
      <w:proofErr w:type="gramStart"/>
      <w:r>
        <w:rPr>
          <w:rFonts w:ascii="Times New Roman" w:eastAsia="Times New Roman" w:hAnsi="Times New Roman" w:cs="Times New Roman"/>
          <w:sz w:val="28"/>
          <w:szCs w:val="28"/>
        </w:rPr>
        <w:t>a lot of</w:t>
      </w:r>
      <w:proofErr w:type="gramEnd"/>
      <w:r>
        <w:rPr>
          <w:rFonts w:ascii="Times New Roman" w:eastAsia="Times New Roman" w:hAnsi="Times New Roman" w:cs="Times New Roman"/>
          <w:sz w:val="28"/>
          <w:szCs w:val="28"/>
        </w:rPr>
        <w:t xml:space="preserve"> diplomats say they think Iran’s actions are vile, but they worry that the U.S. will use these exclusionary tactics more in future. One day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Iran, the next day it could be you.”</w:t>
      </w:r>
    </w:p>
    <w:p w14:paraId="0000001A" w14:textId="77777777" w:rsidR="002A73CE" w:rsidRDefault="00905787">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text of the </w:t>
      </w:r>
      <w:hyperlink r:id="rId27">
        <w:r>
          <w:rPr>
            <w:rFonts w:ascii="Times New Roman" w:eastAsia="Times New Roman" w:hAnsi="Times New Roman" w:cs="Times New Roman"/>
            <w:color w:val="1155CC"/>
            <w:sz w:val="28"/>
            <w:szCs w:val="28"/>
            <w:u w:val="single"/>
          </w:rPr>
          <w:t>resolution</w:t>
        </w:r>
      </w:hyperlink>
      <w:r>
        <w:rPr>
          <w:rFonts w:ascii="Times New Roman" w:eastAsia="Times New Roman" w:hAnsi="Times New Roman" w:cs="Times New Roman"/>
          <w:sz w:val="28"/>
          <w:szCs w:val="28"/>
        </w:rPr>
        <w:t xml:space="preserve"> voiced concern over Iran “administering policies flagrantly contrary to the human rights of women and girls and to the mandate of </w:t>
      </w:r>
      <w:r>
        <w:rPr>
          <w:rFonts w:ascii="Times New Roman" w:eastAsia="Times New Roman" w:hAnsi="Times New Roman" w:cs="Times New Roman"/>
          <w:sz w:val="28"/>
          <w:szCs w:val="28"/>
        </w:rPr>
        <w:lastRenderedPageBreak/>
        <w:t>the Commission on th</w:t>
      </w:r>
      <w:r>
        <w:rPr>
          <w:rFonts w:ascii="Times New Roman" w:eastAsia="Times New Roman" w:hAnsi="Times New Roman" w:cs="Times New Roman"/>
          <w:sz w:val="28"/>
          <w:szCs w:val="28"/>
        </w:rPr>
        <w:t>e Status of Women,” and decided “to remove with immediate effect” Iran from membership in the commission for the remainder of its 2022-2026 term.</w:t>
      </w:r>
    </w:p>
    <w:sectPr w:rsidR="002A73C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CE"/>
    <w:rsid w:val="002A73CE"/>
    <w:rsid w:val="0090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17B68-B001-4033-8D9E-E0CC3B88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ytimes.com/2022/12/14/world/middleeast/iran-un-womens-rights-vote.html" TargetMode="External"/><Relationship Id="rId13" Type="http://schemas.openxmlformats.org/officeDocument/2006/relationships/hyperlink" Target="https://www.dw.com/en/at-least-488-killed-in-iran-protests-ngo/a-63931382" TargetMode="External"/><Relationship Id="rId18" Type="http://schemas.openxmlformats.org/officeDocument/2006/relationships/hyperlink" Target="https://www.cfr.org/in-brief/do-irans-women-protesters-have-power-topple-regime" TargetMode="External"/><Relationship Id="rId26" Type="http://schemas.openxmlformats.org/officeDocument/2006/relationships/hyperlink" Target="https://www.politico.com/news/2022/12/08/iran-united-nations-women-panel-membership-00073155" TargetMode="External"/><Relationship Id="rId3" Type="http://schemas.openxmlformats.org/officeDocument/2006/relationships/webSettings" Target="webSettings.xml"/><Relationship Id="rId21" Type="http://schemas.openxmlformats.org/officeDocument/2006/relationships/hyperlink" Target="https://media.un.org/en/asset/k18/k18xk659tl" TargetMode="External"/><Relationship Id="rId7" Type="http://schemas.openxmlformats.org/officeDocument/2006/relationships/hyperlink" Target="https://www.voanews.com/a/middle-east_voa-news-iran_us-criticized-response-irans-election-un-womens-rights-commission/6205242.html" TargetMode="External"/><Relationship Id="rId12" Type="http://schemas.openxmlformats.org/officeDocument/2006/relationships/hyperlink" Target="https://news.un.org/en/story/2022/09/1127471" TargetMode="External"/><Relationship Id="rId17" Type="http://schemas.openxmlformats.org/officeDocument/2006/relationships/hyperlink" Target="https://media.un.org/en/asset/k18/k18xk659tl" TargetMode="External"/><Relationship Id="rId25" Type="http://schemas.openxmlformats.org/officeDocument/2006/relationships/hyperlink" Target="https://media.un.org/en/asset/k18/k18xk659tl" TargetMode="External"/><Relationship Id="rId2" Type="http://schemas.openxmlformats.org/officeDocument/2006/relationships/settings" Target="settings.xml"/><Relationship Id="rId16" Type="http://schemas.openxmlformats.org/officeDocument/2006/relationships/hyperlink" Target="https://deathpenaltyinfo.org/news/iran-executes-two-prisoners-arrested-in-ongoing-protests-threatens-more-to-follow" TargetMode="External"/><Relationship Id="rId20" Type="http://schemas.openxmlformats.org/officeDocument/2006/relationships/hyperlink" Target="https://reliefweb.int/report/iran-islamic-republic/economic-and-social-council-adopts-controversial-draft-resolution-remove-iran-commission-status-women-emphasizing-lack-rights-country"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un.usmission.gov/remarks-by-ambassador-linda-thomas-greenfield-at-the-un-security-council-stakeout-following-the-removal-of-iran-from-the-commission-on-the-status-of-w/" TargetMode="External"/><Relationship Id="rId11" Type="http://schemas.openxmlformats.org/officeDocument/2006/relationships/hyperlink" Target="https://media.un.org/en/asset/k18/k18xk659tl" TargetMode="External"/><Relationship Id="rId24" Type="http://schemas.openxmlformats.org/officeDocument/2006/relationships/hyperlink" Target="https://www.cbsnews.com/news/iran-united-nations-womens-group/" TargetMode="External"/><Relationship Id="rId5" Type="http://schemas.openxmlformats.org/officeDocument/2006/relationships/hyperlink" Target="https://news.un.org/en/story/2022/12/1131722" TargetMode="External"/><Relationship Id="rId15" Type="http://schemas.openxmlformats.org/officeDocument/2006/relationships/hyperlink" Target="https://apnews.com/article/iran-united-nations-de6a87913363105d1fb15b8dbedb24a8" TargetMode="External"/><Relationship Id="rId23" Type="http://schemas.openxmlformats.org/officeDocument/2006/relationships/hyperlink" Target="https://media.un.org/en/asset/k18/k18xk659tl" TargetMode="External"/><Relationship Id="rId28" Type="http://schemas.openxmlformats.org/officeDocument/2006/relationships/fontTable" Target="fontTable.xml"/><Relationship Id="rId10" Type="http://schemas.openxmlformats.org/officeDocument/2006/relationships/hyperlink" Target="https://www.unwomen.org/en/digital-library/publications/2019/02/a-short-history-of-the-commission-on-the-status-of-women" TargetMode="External"/><Relationship Id="rId19" Type="http://schemas.openxmlformats.org/officeDocument/2006/relationships/hyperlink" Target="https://www.cfr.org/in-brief/do-irans-women-protesters-have-power-topple-regime" TargetMode="External"/><Relationship Id="rId4" Type="http://schemas.openxmlformats.org/officeDocument/2006/relationships/hyperlink" Target="https://globetrotter.media/" TargetMode="External"/><Relationship Id="rId9" Type="http://schemas.openxmlformats.org/officeDocument/2006/relationships/hyperlink" Target="https://www.unwomen.org/sites/default/files/Headquarters/Attachments/Sections/Library/Publications/2019/A-short-history-of-the-CSW-en.pdf" TargetMode="External"/><Relationship Id="rId14" Type="http://schemas.openxmlformats.org/officeDocument/2006/relationships/hyperlink" Target="https://twitter.com/IHRights/status/1597609540895252481" TargetMode="External"/><Relationship Id="rId22" Type="http://schemas.openxmlformats.org/officeDocument/2006/relationships/hyperlink" Target="https://media.un.org/en/asset/k18/k18xk659tl" TargetMode="External"/><Relationship Id="rId27" Type="http://schemas.openxmlformats.org/officeDocument/2006/relationships/hyperlink" Target="https://documents-dds-ny.un.org/doc/UNDOC/LTD/N22/710/64/PDF/N2271064.pdf?OpenElement&amp;_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2022-12-20T16:43:00Z</dcterms:created>
  <dcterms:modified xsi:type="dcterms:W3CDTF">2022-12-20T16:43:00Z</dcterms:modified>
</cp:coreProperties>
</file>